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019E" w:rsidRPr="003E1244" w:rsidRDefault="0024019E" w:rsidP="00ED40B4">
      <w:pPr>
        <w:pStyle w:val="af5"/>
        <w:jc w:val="center"/>
        <w:rPr>
          <w:rFonts w:ascii="Times New Roman" w:eastAsia="黑体" w:cs="黑体"/>
          <w:szCs w:val="52"/>
        </w:rPr>
      </w:pPr>
      <w:r w:rsidRPr="003E1244">
        <w:rPr>
          <w:rFonts w:ascii="Times New Roman" w:eastAsia="黑体" w:hint="eastAsia"/>
          <w:b w:val="0"/>
          <w:bCs/>
          <w:spacing w:val="0"/>
          <w:w w:val="100"/>
          <w:kern w:val="2"/>
          <w:szCs w:val="24"/>
        </w:rPr>
        <w:t>中华人民共和国</w:t>
      </w:r>
      <w:r w:rsidRPr="003E1244">
        <w:rPr>
          <w:rFonts w:ascii="Times New Roman" w:eastAsia="黑体"/>
          <w:b w:val="0"/>
          <w:bCs/>
          <w:spacing w:val="0"/>
          <w:w w:val="100"/>
          <w:kern w:val="2"/>
          <w:szCs w:val="24"/>
        </w:rPr>
        <w:t>化工行业标准</w:t>
      </w:r>
    </w:p>
    <w:p w:rsidR="0024019E" w:rsidRPr="003E1244" w:rsidRDefault="0024019E" w:rsidP="0024019E">
      <w:pPr>
        <w:autoSpaceDE w:val="0"/>
        <w:autoSpaceDN w:val="0"/>
        <w:adjustRightInd w:val="0"/>
        <w:jc w:val="center"/>
        <w:rPr>
          <w:rFonts w:eastAsia="黑体" w:cs="黑体"/>
          <w:kern w:val="0"/>
          <w:sz w:val="36"/>
          <w:szCs w:val="36"/>
        </w:rPr>
      </w:pPr>
    </w:p>
    <w:p w:rsidR="0024019E" w:rsidRPr="003E1244" w:rsidRDefault="0024019E" w:rsidP="0024019E">
      <w:pPr>
        <w:autoSpaceDE w:val="0"/>
        <w:autoSpaceDN w:val="0"/>
        <w:adjustRightInd w:val="0"/>
        <w:jc w:val="center"/>
        <w:rPr>
          <w:rFonts w:eastAsia="黑体" w:cs="黑体"/>
          <w:kern w:val="0"/>
          <w:sz w:val="44"/>
          <w:szCs w:val="44"/>
        </w:rPr>
      </w:pPr>
    </w:p>
    <w:p w:rsidR="0024019E" w:rsidRPr="003E1244" w:rsidRDefault="0024019E" w:rsidP="0024019E">
      <w:pPr>
        <w:spacing w:line="360" w:lineRule="auto"/>
        <w:ind w:rightChars="-244" w:right="-512"/>
        <w:jc w:val="center"/>
        <w:rPr>
          <w:rFonts w:eastAsia="黑体"/>
          <w:kern w:val="0"/>
          <w:sz w:val="52"/>
          <w:szCs w:val="20"/>
        </w:rPr>
      </w:pPr>
      <w:r w:rsidRPr="003E1244">
        <w:rPr>
          <w:rFonts w:eastAsia="黑体"/>
          <w:kern w:val="0"/>
          <w:sz w:val="52"/>
          <w:szCs w:val="20"/>
        </w:rPr>
        <w:t>纺织染整助剂</w:t>
      </w:r>
      <w:r>
        <w:rPr>
          <w:rFonts w:eastAsia="黑体" w:hint="eastAsia"/>
          <w:kern w:val="0"/>
          <w:sz w:val="52"/>
          <w:szCs w:val="20"/>
        </w:rPr>
        <w:t xml:space="preserve"> </w:t>
      </w:r>
      <w:r>
        <w:rPr>
          <w:rFonts w:eastAsia="黑体" w:hint="eastAsia"/>
          <w:kern w:val="0"/>
          <w:sz w:val="52"/>
          <w:szCs w:val="20"/>
        </w:rPr>
        <w:t>纤维素</w:t>
      </w:r>
      <w:r>
        <w:rPr>
          <w:rFonts w:eastAsia="黑体"/>
          <w:kern w:val="0"/>
          <w:sz w:val="52"/>
          <w:szCs w:val="20"/>
        </w:rPr>
        <w:t>酶</w:t>
      </w:r>
    </w:p>
    <w:p w:rsidR="0024019E" w:rsidRPr="003E1244" w:rsidRDefault="0024019E" w:rsidP="0024019E">
      <w:pPr>
        <w:spacing w:line="360" w:lineRule="auto"/>
        <w:ind w:rightChars="-244" w:right="-512"/>
        <w:jc w:val="center"/>
        <w:rPr>
          <w:rFonts w:eastAsia="黑体"/>
          <w:kern w:val="0"/>
          <w:sz w:val="52"/>
          <w:szCs w:val="20"/>
        </w:rPr>
      </w:pPr>
      <w:r>
        <w:rPr>
          <w:rFonts w:eastAsia="黑体" w:hint="eastAsia"/>
          <w:kern w:val="0"/>
          <w:sz w:val="52"/>
          <w:szCs w:val="20"/>
        </w:rPr>
        <w:t>抛光</w:t>
      </w:r>
      <w:r w:rsidRPr="003E1244">
        <w:rPr>
          <w:rFonts w:eastAsia="黑体" w:hint="eastAsia"/>
          <w:kern w:val="0"/>
          <w:sz w:val="52"/>
          <w:szCs w:val="20"/>
        </w:rPr>
        <w:t>效果的测定</w:t>
      </w:r>
    </w:p>
    <w:p w:rsidR="0024019E" w:rsidRPr="003E1244" w:rsidRDefault="0024019E" w:rsidP="0024019E"/>
    <w:p w:rsidR="0024019E" w:rsidRPr="003E1244" w:rsidRDefault="0024019E" w:rsidP="0024019E"/>
    <w:p w:rsidR="0024019E" w:rsidRPr="003E1244" w:rsidRDefault="0024019E" w:rsidP="0024019E"/>
    <w:p w:rsidR="0024019E" w:rsidRPr="003E1244" w:rsidRDefault="0024019E" w:rsidP="0024019E"/>
    <w:p w:rsidR="0024019E" w:rsidRPr="003E1244" w:rsidRDefault="0024019E" w:rsidP="0024019E"/>
    <w:p w:rsidR="0024019E" w:rsidRPr="003E1244" w:rsidRDefault="0024019E" w:rsidP="0024019E"/>
    <w:p w:rsidR="0024019E" w:rsidRPr="003E1244" w:rsidRDefault="0024019E" w:rsidP="0024019E">
      <w:pPr>
        <w:spacing w:line="360" w:lineRule="auto"/>
        <w:jc w:val="center"/>
        <w:rPr>
          <w:rFonts w:eastAsia="黑体"/>
          <w:sz w:val="44"/>
        </w:rPr>
      </w:pPr>
      <w:r w:rsidRPr="003E1244">
        <w:rPr>
          <w:rFonts w:eastAsia="黑体" w:hint="eastAsia"/>
          <w:sz w:val="44"/>
        </w:rPr>
        <w:t>编制说明</w:t>
      </w:r>
    </w:p>
    <w:p w:rsidR="0024019E" w:rsidRPr="003E1244" w:rsidRDefault="0024019E" w:rsidP="0024019E">
      <w:pPr>
        <w:spacing w:line="360" w:lineRule="auto"/>
        <w:jc w:val="center"/>
        <w:rPr>
          <w:rFonts w:eastAsia="黑体"/>
          <w:sz w:val="44"/>
        </w:rPr>
      </w:pPr>
    </w:p>
    <w:p w:rsidR="0024019E" w:rsidRPr="003E1244" w:rsidRDefault="0024019E" w:rsidP="0024019E">
      <w:pPr>
        <w:spacing w:line="360" w:lineRule="auto"/>
        <w:jc w:val="center"/>
        <w:rPr>
          <w:rFonts w:eastAsia="黑体"/>
          <w:sz w:val="44"/>
        </w:rPr>
      </w:pPr>
    </w:p>
    <w:p w:rsidR="0024019E" w:rsidRPr="003E1244" w:rsidRDefault="0024019E" w:rsidP="0024019E">
      <w:pPr>
        <w:autoSpaceDE w:val="0"/>
        <w:autoSpaceDN w:val="0"/>
        <w:adjustRightInd w:val="0"/>
        <w:jc w:val="center"/>
        <w:rPr>
          <w:rFonts w:eastAsia="黑体"/>
          <w:sz w:val="36"/>
        </w:rPr>
      </w:pPr>
      <w:r w:rsidRPr="003E1244">
        <w:rPr>
          <w:rFonts w:eastAsia="黑体" w:hint="eastAsia"/>
          <w:sz w:val="36"/>
        </w:rPr>
        <w:t>（</w:t>
      </w:r>
      <w:r w:rsidR="00D026C0">
        <w:rPr>
          <w:rFonts w:eastAsia="黑体" w:hint="eastAsia"/>
          <w:sz w:val="36"/>
        </w:rPr>
        <w:t>征求意见</w:t>
      </w:r>
      <w:r w:rsidRPr="003E1244">
        <w:rPr>
          <w:rFonts w:eastAsia="黑体" w:hint="eastAsia"/>
          <w:sz w:val="36"/>
        </w:rPr>
        <w:t>稿）</w:t>
      </w:r>
    </w:p>
    <w:p w:rsidR="0024019E" w:rsidRPr="003E1244" w:rsidRDefault="0024019E" w:rsidP="0024019E">
      <w:pPr>
        <w:spacing w:line="360" w:lineRule="auto"/>
        <w:rPr>
          <w:sz w:val="28"/>
          <w:szCs w:val="28"/>
        </w:rPr>
      </w:pPr>
    </w:p>
    <w:p w:rsidR="0024019E" w:rsidRPr="003E1244" w:rsidRDefault="0024019E" w:rsidP="0024019E">
      <w:pPr>
        <w:spacing w:line="360" w:lineRule="auto"/>
        <w:rPr>
          <w:sz w:val="28"/>
          <w:szCs w:val="28"/>
        </w:rPr>
      </w:pPr>
    </w:p>
    <w:p w:rsidR="0024019E" w:rsidRPr="003E1244" w:rsidRDefault="0024019E" w:rsidP="0024019E">
      <w:pPr>
        <w:spacing w:line="360" w:lineRule="auto"/>
        <w:rPr>
          <w:sz w:val="28"/>
          <w:szCs w:val="28"/>
        </w:rPr>
      </w:pPr>
    </w:p>
    <w:p w:rsidR="0024019E" w:rsidRPr="003E1244" w:rsidRDefault="0024019E" w:rsidP="0024019E">
      <w:pPr>
        <w:spacing w:line="360" w:lineRule="auto"/>
        <w:rPr>
          <w:sz w:val="28"/>
          <w:szCs w:val="28"/>
        </w:rPr>
      </w:pPr>
    </w:p>
    <w:p w:rsidR="0024019E" w:rsidRPr="003E1244" w:rsidRDefault="0024019E" w:rsidP="0024019E">
      <w:pPr>
        <w:spacing w:line="360" w:lineRule="auto"/>
        <w:rPr>
          <w:sz w:val="28"/>
          <w:szCs w:val="28"/>
        </w:rPr>
      </w:pPr>
    </w:p>
    <w:p w:rsidR="0024019E" w:rsidRPr="003E1244" w:rsidRDefault="0024019E" w:rsidP="0024019E">
      <w:pPr>
        <w:spacing w:line="360" w:lineRule="auto"/>
        <w:rPr>
          <w:sz w:val="28"/>
          <w:szCs w:val="28"/>
        </w:rPr>
      </w:pPr>
    </w:p>
    <w:p w:rsidR="0024019E" w:rsidRPr="003E1244" w:rsidRDefault="0024019E" w:rsidP="0024019E">
      <w:pPr>
        <w:spacing w:line="360" w:lineRule="auto"/>
        <w:jc w:val="center"/>
        <w:rPr>
          <w:rFonts w:eastAsia="黑体"/>
          <w:sz w:val="32"/>
        </w:rPr>
      </w:pPr>
      <w:r w:rsidRPr="003E1244">
        <w:rPr>
          <w:rFonts w:eastAsia="黑体"/>
          <w:sz w:val="32"/>
        </w:rPr>
        <w:t>传</w:t>
      </w:r>
      <w:r w:rsidRPr="003E1244">
        <w:rPr>
          <w:rFonts w:eastAsia="黑体"/>
          <w:sz w:val="32"/>
        </w:rPr>
        <w:t xml:space="preserve"> </w:t>
      </w:r>
      <w:r w:rsidRPr="003E1244">
        <w:rPr>
          <w:rFonts w:eastAsia="黑体"/>
          <w:sz w:val="32"/>
        </w:rPr>
        <w:t>化</w:t>
      </w:r>
      <w:r w:rsidRPr="003E1244">
        <w:rPr>
          <w:rFonts w:eastAsia="黑体"/>
          <w:sz w:val="32"/>
        </w:rPr>
        <w:t xml:space="preserve"> </w:t>
      </w:r>
      <w:r w:rsidRPr="003E1244">
        <w:rPr>
          <w:rFonts w:eastAsia="黑体" w:hint="eastAsia"/>
          <w:sz w:val="32"/>
        </w:rPr>
        <w:t>智</w:t>
      </w:r>
      <w:r w:rsidRPr="003E1244">
        <w:rPr>
          <w:rFonts w:eastAsia="黑体" w:hint="eastAsia"/>
          <w:sz w:val="32"/>
        </w:rPr>
        <w:t xml:space="preserve"> </w:t>
      </w:r>
      <w:r w:rsidRPr="003E1244">
        <w:rPr>
          <w:rFonts w:eastAsia="黑体" w:hint="eastAsia"/>
          <w:sz w:val="32"/>
        </w:rPr>
        <w:t>联</w:t>
      </w:r>
      <w:r w:rsidRPr="003E1244">
        <w:rPr>
          <w:rFonts w:eastAsia="黑体" w:hint="eastAsia"/>
          <w:sz w:val="32"/>
        </w:rPr>
        <w:t xml:space="preserve"> </w:t>
      </w:r>
      <w:r w:rsidRPr="003E1244">
        <w:rPr>
          <w:rFonts w:eastAsia="黑体"/>
          <w:sz w:val="32"/>
        </w:rPr>
        <w:t>股</w:t>
      </w:r>
      <w:r w:rsidRPr="003E1244">
        <w:rPr>
          <w:rFonts w:eastAsia="黑体"/>
          <w:sz w:val="32"/>
        </w:rPr>
        <w:t xml:space="preserve"> </w:t>
      </w:r>
      <w:r w:rsidRPr="003E1244">
        <w:rPr>
          <w:rFonts w:eastAsia="黑体"/>
          <w:sz w:val="32"/>
        </w:rPr>
        <w:t>份</w:t>
      </w:r>
      <w:r w:rsidRPr="003E1244">
        <w:rPr>
          <w:rFonts w:eastAsia="黑体"/>
          <w:sz w:val="32"/>
        </w:rPr>
        <w:t xml:space="preserve"> </w:t>
      </w:r>
      <w:r w:rsidRPr="003E1244">
        <w:rPr>
          <w:rFonts w:eastAsia="黑体"/>
          <w:sz w:val="32"/>
        </w:rPr>
        <w:t>有</w:t>
      </w:r>
      <w:r w:rsidRPr="003E1244">
        <w:rPr>
          <w:rFonts w:eastAsia="黑体"/>
          <w:sz w:val="32"/>
        </w:rPr>
        <w:t xml:space="preserve"> </w:t>
      </w:r>
      <w:r w:rsidRPr="003E1244">
        <w:rPr>
          <w:rFonts w:eastAsia="黑体"/>
          <w:sz w:val="32"/>
        </w:rPr>
        <w:t>限</w:t>
      </w:r>
      <w:r w:rsidRPr="003E1244">
        <w:rPr>
          <w:rFonts w:eastAsia="黑体"/>
          <w:sz w:val="32"/>
        </w:rPr>
        <w:t xml:space="preserve"> </w:t>
      </w:r>
      <w:r w:rsidRPr="003E1244">
        <w:rPr>
          <w:rFonts w:eastAsia="黑体"/>
          <w:sz w:val="32"/>
        </w:rPr>
        <w:t>公</w:t>
      </w:r>
      <w:r w:rsidRPr="003E1244">
        <w:rPr>
          <w:rFonts w:eastAsia="黑体"/>
          <w:sz w:val="32"/>
        </w:rPr>
        <w:t xml:space="preserve"> </w:t>
      </w:r>
      <w:r w:rsidRPr="003E1244">
        <w:rPr>
          <w:rFonts w:eastAsia="黑体"/>
          <w:sz w:val="32"/>
        </w:rPr>
        <w:t>司</w:t>
      </w:r>
    </w:p>
    <w:p w:rsidR="0024019E" w:rsidRPr="00C4511B" w:rsidRDefault="00C4511B" w:rsidP="0024019E">
      <w:pPr>
        <w:spacing w:line="360" w:lineRule="auto"/>
        <w:jc w:val="center"/>
        <w:rPr>
          <w:rFonts w:ascii="Times New Roman" w:eastAsia="黑体" w:hAnsi="Times New Roman" w:cs="Times New Roman"/>
          <w:sz w:val="32"/>
        </w:rPr>
      </w:pPr>
      <w:r w:rsidRPr="00C4511B">
        <w:rPr>
          <w:rFonts w:ascii="Times New Roman" w:eastAsia="黑体" w:hAnsi="Times New Roman" w:cs="Times New Roman"/>
          <w:sz w:val="32"/>
        </w:rPr>
        <w:t>2019</w:t>
      </w:r>
      <w:r w:rsidR="0024019E" w:rsidRPr="00C4511B">
        <w:rPr>
          <w:rFonts w:ascii="Times New Roman" w:eastAsia="黑体" w:hAnsi="Times New Roman" w:cs="Times New Roman"/>
          <w:sz w:val="32"/>
        </w:rPr>
        <w:t>年</w:t>
      </w:r>
      <w:r w:rsidRPr="00C4511B">
        <w:rPr>
          <w:rFonts w:ascii="Times New Roman" w:eastAsia="黑体" w:hAnsi="Times New Roman" w:cs="Times New Roman"/>
          <w:sz w:val="32"/>
        </w:rPr>
        <w:t>7</w:t>
      </w:r>
      <w:r w:rsidR="0024019E" w:rsidRPr="00C4511B">
        <w:rPr>
          <w:rFonts w:ascii="Times New Roman" w:eastAsia="黑体" w:hAnsi="Times New Roman" w:cs="Times New Roman"/>
          <w:sz w:val="32"/>
        </w:rPr>
        <w:t>月</w:t>
      </w:r>
    </w:p>
    <w:p w:rsidR="0024019E" w:rsidRDefault="0024019E">
      <w:pPr>
        <w:widowControl/>
        <w:jc w:val="left"/>
        <w:rPr>
          <w:rFonts w:ascii="Times New Roman" w:eastAsia="宋体" w:hAnsi="Times New Roman" w:cs="Times New Roman"/>
          <w:b/>
          <w:sz w:val="28"/>
          <w:szCs w:val="28"/>
        </w:rPr>
      </w:pPr>
    </w:p>
    <w:p w:rsidR="00954D2F" w:rsidRPr="00785E51" w:rsidRDefault="00954D2F" w:rsidP="00785E51">
      <w:pPr>
        <w:spacing w:line="360" w:lineRule="auto"/>
        <w:jc w:val="center"/>
        <w:rPr>
          <w:rFonts w:ascii="Times New Roman" w:eastAsia="宋体" w:hAnsi="Times New Roman" w:cs="Times New Roman"/>
          <w:b/>
          <w:sz w:val="28"/>
          <w:szCs w:val="28"/>
        </w:rPr>
      </w:pPr>
      <w:r w:rsidRPr="00785E51">
        <w:rPr>
          <w:rFonts w:ascii="Times New Roman" w:eastAsia="宋体" w:hAnsi="Times New Roman" w:cs="Times New Roman"/>
          <w:b/>
          <w:sz w:val="28"/>
          <w:szCs w:val="28"/>
        </w:rPr>
        <w:lastRenderedPageBreak/>
        <w:t>《纺织染整助剂</w:t>
      </w:r>
      <w:r w:rsidR="00BC36C4" w:rsidRPr="00785E51">
        <w:rPr>
          <w:rFonts w:ascii="Times New Roman" w:eastAsia="宋体" w:hAnsi="Times New Roman" w:cs="Times New Roman" w:hint="eastAsia"/>
          <w:b/>
          <w:sz w:val="28"/>
          <w:szCs w:val="28"/>
        </w:rPr>
        <w:t xml:space="preserve"> </w:t>
      </w:r>
      <w:r w:rsidR="00BC36C4" w:rsidRPr="00785E51">
        <w:rPr>
          <w:rFonts w:ascii="Times New Roman" w:eastAsia="宋体" w:hAnsi="Times New Roman" w:cs="Times New Roman" w:hint="eastAsia"/>
          <w:b/>
          <w:sz w:val="28"/>
          <w:szCs w:val="28"/>
        </w:rPr>
        <w:t>纤维素酶</w:t>
      </w:r>
      <w:r w:rsidR="00BC36C4" w:rsidRPr="00785E51">
        <w:rPr>
          <w:rFonts w:ascii="Times New Roman" w:eastAsia="宋体" w:hAnsi="Times New Roman" w:cs="Times New Roman" w:hint="eastAsia"/>
          <w:b/>
          <w:sz w:val="28"/>
          <w:szCs w:val="28"/>
        </w:rPr>
        <w:t xml:space="preserve"> </w:t>
      </w:r>
      <w:r w:rsidR="00BC36C4" w:rsidRPr="00785E51">
        <w:rPr>
          <w:rFonts w:ascii="Times New Roman" w:eastAsia="宋体" w:hAnsi="Times New Roman" w:cs="Times New Roman" w:hint="eastAsia"/>
          <w:b/>
          <w:sz w:val="28"/>
          <w:szCs w:val="28"/>
        </w:rPr>
        <w:t>抛光效果的测定</w:t>
      </w:r>
      <w:r w:rsidRPr="00785E51">
        <w:rPr>
          <w:rFonts w:ascii="Times New Roman" w:eastAsia="宋体" w:hAnsi="Times New Roman" w:cs="Times New Roman"/>
          <w:b/>
          <w:sz w:val="28"/>
          <w:szCs w:val="28"/>
        </w:rPr>
        <w:t>》</w:t>
      </w:r>
    </w:p>
    <w:p w:rsidR="00954D2F" w:rsidRPr="00785E51" w:rsidRDefault="00954D2F" w:rsidP="00785E51">
      <w:pPr>
        <w:spacing w:line="360" w:lineRule="auto"/>
        <w:jc w:val="center"/>
        <w:rPr>
          <w:rFonts w:ascii="Times New Roman" w:eastAsia="宋体" w:hAnsi="Times New Roman" w:cs="Times New Roman"/>
          <w:b/>
          <w:sz w:val="28"/>
          <w:szCs w:val="28"/>
        </w:rPr>
      </w:pPr>
      <w:r w:rsidRPr="00785E51">
        <w:rPr>
          <w:rFonts w:ascii="Times New Roman" w:eastAsia="宋体" w:hAnsi="Times New Roman" w:cs="Times New Roman"/>
          <w:b/>
          <w:sz w:val="28"/>
          <w:szCs w:val="28"/>
        </w:rPr>
        <w:t>化工行业标准编制说明</w:t>
      </w:r>
    </w:p>
    <w:p w:rsidR="00954D2F" w:rsidRPr="00F811D6" w:rsidRDefault="00954D2F" w:rsidP="00F811D6">
      <w:pPr>
        <w:pStyle w:val="ac"/>
        <w:numPr>
          <w:ilvl w:val="0"/>
          <w:numId w:val="3"/>
        </w:numPr>
        <w:tabs>
          <w:tab w:val="clear" w:pos="360"/>
        </w:tabs>
        <w:autoSpaceDE w:val="0"/>
        <w:autoSpaceDN w:val="0"/>
        <w:adjustRightInd w:val="0"/>
        <w:spacing w:line="360" w:lineRule="auto"/>
        <w:ind w:left="420" w:firstLineChars="0" w:hanging="420"/>
        <w:jc w:val="left"/>
        <w:rPr>
          <w:rFonts w:ascii="Times New Roman" w:eastAsia="黑体" w:hAnsi="Times New Roman" w:cs="Times New Roman"/>
          <w:sz w:val="28"/>
          <w:szCs w:val="28"/>
        </w:rPr>
      </w:pPr>
      <w:r w:rsidRPr="00F811D6">
        <w:rPr>
          <w:rFonts w:ascii="Times New Roman" w:eastAsia="黑体" w:hAnsi="Times New Roman" w:cs="Times New Roman"/>
          <w:sz w:val="28"/>
          <w:szCs w:val="28"/>
        </w:rPr>
        <w:t>任务来源</w:t>
      </w:r>
    </w:p>
    <w:p w:rsidR="00954D2F" w:rsidRPr="004A7E9B" w:rsidRDefault="004A7E9B" w:rsidP="004A7E9B">
      <w:pPr>
        <w:spacing w:line="360" w:lineRule="auto"/>
        <w:ind w:firstLineChars="200" w:firstLine="480"/>
        <w:rPr>
          <w:rFonts w:ascii="宋体" w:eastAsia="宋体" w:hAnsi="宋体" w:cs="Times New Roman"/>
          <w:sz w:val="24"/>
          <w:szCs w:val="24"/>
        </w:rPr>
      </w:pPr>
      <w:r w:rsidRPr="004A7E9B">
        <w:rPr>
          <w:rFonts w:ascii="宋体" w:eastAsia="宋体" w:hAnsi="宋体" w:cs="Times New Roman" w:hint="eastAsia"/>
          <w:sz w:val="24"/>
          <w:szCs w:val="24"/>
        </w:rPr>
        <w:t>根据纺织染整</w:t>
      </w:r>
      <w:r w:rsidRPr="00C4511B">
        <w:rPr>
          <w:rFonts w:ascii="Times New Roman" w:eastAsia="宋体" w:hAnsi="Times New Roman" w:cs="Times New Roman"/>
          <w:sz w:val="24"/>
          <w:szCs w:val="24"/>
        </w:rPr>
        <w:t>助剂行业标准体系框架</w:t>
      </w:r>
      <w:r w:rsidR="00954D2F" w:rsidRPr="00C4511B">
        <w:rPr>
          <w:rFonts w:ascii="Times New Roman" w:eastAsia="宋体" w:hAnsi="Times New Roman" w:cs="Times New Roman"/>
          <w:sz w:val="24"/>
          <w:szCs w:val="24"/>
        </w:rPr>
        <w:t>，《纺织染整助剂</w:t>
      </w:r>
      <w:r w:rsidR="00954D2F" w:rsidRPr="00C4511B">
        <w:rPr>
          <w:rFonts w:ascii="Times New Roman" w:eastAsia="宋体" w:hAnsi="Times New Roman" w:cs="Times New Roman"/>
          <w:sz w:val="24"/>
          <w:szCs w:val="24"/>
        </w:rPr>
        <w:t xml:space="preserve"> </w:t>
      </w:r>
      <w:r w:rsidR="00CF33F3" w:rsidRPr="00C4511B">
        <w:rPr>
          <w:rFonts w:ascii="Times New Roman" w:eastAsia="宋体" w:hAnsi="Times New Roman" w:cs="Times New Roman"/>
          <w:sz w:val="24"/>
          <w:szCs w:val="24"/>
        </w:rPr>
        <w:t>纤维素酶</w:t>
      </w:r>
      <w:r w:rsidR="00CF33F3" w:rsidRPr="00C4511B">
        <w:rPr>
          <w:rFonts w:ascii="Times New Roman" w:eastAsia="宋体" w:hAnsi="Times New Roman" w:cs="Times New Roman"/>
          <w:sz w:val="24"/>
          <w:szCs w:val="24"/>
        </w:rPr>
        <w:t xml:space="preserve"> </w:t>
      </w:r>
      <w:r w:rsidR="00CF33F3" w:rsidRPr="00C4511B">
        <w:rPr>
          <w:rFonts w:ascii="Times New Roman" w:eastAsia="宋体" w:hAnsi="Times New Roman" w:cs="Times New Roman"/>
          <w:sz w:val="24"/>
          <w:szCs w:val="24"/>
        </w:rPr>
        <w:t>抛光</w:t>
      </w:r>
      <w:r w:rsidR="00954D2F" w:rsidRPr="00C4511B">
        <w:rPr>
          <w:rFonts w:ascii="Times New Roman" w:eastAsia="宋体" w:hAnsi="Times New Roman" w:cs="Times New Roman"/>
          <w:sz w:val="24"/>
          <w:szCs w:val="24"/>
        </w:rPr>
        <w:t>效果的测定》</w:t>
      </w:r>
      <w:r w:rsidRPr="00C4511B">
        <w:rPr>
          <w:rFonts w:ascii="Times New Roman" w:eastAsia="宋体" w:hAnsi="Times New Roman" w:cs="Times New Roman"/>
          <w:sz w:val="24"/>
          <w:szCs w:val="24"/>
        </w:rPr>
        <w:t>列入</w:t>
      </w:r>
      <w:r w:rsidR="00C4511B">
        <w:rPr>
          <w:rFonts w:ascii="Times New Roman" w:eastAsia="宋体" w:hAnsi="Times New Roman" w:cs="Times New Roman"/>
          <w:sz w:val="24"/>
          <w:szCs w:val="24"/>
        </w:rPr>
        <w:t>2019</w:t>
      </w:r>
      <w:r w:rsidRPr="00C4511B">
        <w:rPr>
          <w:rFonts w:ascii="Times New Roman" w:eastAsia="宋体" w:hAnsi="Times New Roman" w:cs="Times New Roman"/>
          <w:sz w:val="24"/>
          <w:szCs w:val="24"/>
        </w:rPr>
        <w:t>年推荐性化工行业标准制定计划，该标准由全国染料标准化技术委员会印染助剂分技术委员会（</w:t>
      </w:r>
      <w:r w:rsidRPr="00C4511B">
        <w:rPr>
          <w:rFonts w:ascii="Times New Roman" w:eastAsia="宋体" w:hAnsi="Times New Roman" w:cs="Times New Roman"/>
          <w:sz w:val="24"/>
          <w:szCs w:val="24"/>
        </w:rPr>
        <w:t>SAC/TC 134/SC1</w:t>
      </w:r>
      <w:r w:rsidRPr="00C4511B">
        <w:rPr>
          <w:rFonts w:ascii="Times New Roman" w:eastAsia="宋体" w:hAnsi="Times New Roman" w:cs="Times New Roman"/>
          <w:sz w:val="24"/>
          <w:szCs w:val="24"/>
        </w:rPr>
        <w:t>）归口，</w:t>
      </w:r>
      <w:bookmarkStart w:id="0" w:name="OLE_LINK8"/>
      <w:bookmarkStart w:id="1" w:name="OLE_LINK7"/>
      <w:r w:rsidRPr="00C4511B">
        <w:rPr>
          <w:rFonts w:ascii="Times New Roman" w:eastAsia="宋体" w:hAnsi="Times New Roman" w:cs="Times New Roman"/>
          <w:sz w:val="24"/>
          <w:szCs w:val="24"/>
        </w:rPr>
        <w:t>由传化智联股份有限公司等负责起草</w:t>
      </w:r>
      <w:bookmarkEnd w:id="0"/>
      <w:bookmarkEnd w:id="1"/>
      <w:r w:rsidRPr="00C4511B">
        <w:rPr>
          <w:rFonts w:ascii="Times New Roman" w:eastAsia="宋体" w:hAnsi="Times New Roman" w:cs="Times New Roman"/>
          <w:sz w:val="24"/>
          <w:szCs w:val="24"/>
        </w:rPr>
        <w:t>。</w:t>
      </w:r>
    </w:p>
    <w:p w:rsidR="00954D2F" w:rsidRPr="00F811D6" w:rsidRDefault="00954D2F" w:rsidP="00F811D6">
      <w:pPr>
        <w:pStyle w:val="ac"/>
        <w:numPr>
          <w:ilvl w:val="0"/>
          <w:numId w:val="3"/>
        </w:numPr>
        <w:tabs>
          <w:tab w:val="clear" w:pos="360"/>
        </w:tabs>
        <w:autoSpaceDE w:val="0"/>
        <w:autoSpaceDN w:val="0"/>
        <w:adjustRightInd w:val="0"/>
        <w:spacing w:line="360" w:lineRule="auto"/>
        <w:ind w:left="420" w:firstLineChars="0" w:hanging="420"/>
        <w:jc w:val="left"/>
        <w:rPr>
          <w:rFonts w:ascii="Times New Roman" w:eastAsia="黑体" w:hAnsi="Times New Roman" w:cs="Times New Roman"/>
          <w:sz w:val="28"/>
          <w:szCs w:val="28"/>
        </w:rPr>
      </w:pPr>
      <w:r w:rsidRPr="00F811D6">
        <w:rPr>
          <w:rFonts w:ascii="Times New Roman" w:eastAsia="黑体" w:hAnsi="Times New Roman" w:cs="Times New Roman"/>
          <w:sz w:val="28"/>
          <w:szCs w:val="28"/>
        </w:rPr>
        <w:t>制订本标准的目的和意义</w:t>
      </w:r>
    </w:p>
    <w:p w:rsidR="00954D2F" w:rsidRPr="00F244DB" w:rsidRDefault="00954D2F" w:rsidP="00F244DB">
      <w:pPr>
        <w:pStyle w:val="HTML"/>
        <w:spacing w:line="360" w:lineRule="auto"/>
        <w:ind w:firstLineChars="200" w:firstLine="480"/>
        <w:rPr>
          <w:rFonts w:ascii="宋体" w:hAnsi="宋体" w:cs="Times New Roman"/>
          <w:kern w:val="2"/>
        </w:rPr>
      </w:pPr>
      <w:r w:rsidRPr="00F244DB">
        <w:rPr>
          <w:rFonts w:ascii="宋体" w:hAnsi="宋体" w:cs="Times New Roman" w:hint="eastAsia"/>
          <w:kern w:val="2"/>
        </w:rPr>
        <w:t>棉纱线</w:t>
      </w:r>
      <w:r w:rsidRPr="00F244DB">
        <w:rPr>
          <w:rFonts w:ascii="宋体" w:hAnsi="宋体" w:cs="Times New Roman"/>
          <w:kern w:val="2"/>
        </w:rPr>
        <w:t>是由棉纤维纺</w:t>
      </w:r>
      <w:r w:rsidRPr="00F244DB">
        <w:rPr>
          <w:rFonts w:ascii="宋体" w:hAnsi="宋体" w:cs="Times New Roman" w:hint="eastAsia"/>
          <w:kern w:val="2"/>
        </w:rPr>
        <w:t>制</w:t>
      </w:r>
      <w:r w:rsidRPr="00F244DB">
        <w:rPr>
          <w:rFonts w:ascii="宋体" w:hAnsi="宋体" w:cs="Times New Roman"/>
          <w:kern w:val="2"/>
        </w:rPr>
        <w:t>而成的</w:t>
      </w:r>
      <w:r w:rsidRPr="00F244DB">
        <w:rPr>
          <w:rFonts w:ascii="宋体" w:hAnsi="宋体" w:cs="Times New Roman" w:hint="eastAsia"/>
          <w:kern w:val="2"/>
        </w:rPr>
        <w:t>，</w:t>
      </w:r>
      <w:r w:rsidRPr="00F244DB">
        <w:rPr>
          <w:rFonts w:ascii="宋体" w:hAnsi="宋体" w:cs="Times New Roman"/>
          <w:kern w:val="2"/>
        </w:rPr>
        <w:t>有许多</w:t>
      </w:r>
      <w:r w:rsidRPr="00F244DB">
        <w:rPr>
          <w:rFonts w:ascii="宋体" w:hAnsi="宋体" w:cs="Times New Roman" w:hint="eastAsia"/>
          <w:kern w:val="2"/>
        </w:rPr>
        <w:t>棉</w:t>
      </w:r>
      <w:r w:rsidRPr="00F244DB">
        <w:rPr>
          <w:rFonts w:ascii="宋体" w:hAnsi="宋体" w:cs="Times New Roman"/>
          <w:kern w:val="2"/>
        </w:rPr>
        <w:t>纤维的</w:t>
      </w:r>
      <w:r w:rsidRPr="00F244DB">
        <w:rPr>
          <w:rFonts w:ascii="宋体" w:hAnsi="宋体" w:cs="Times New Roman" w:hint="eastAsia"/>
          <w:kern w:val="2"/>
        </w:rPr>
        <w:t>末端</w:t>
      </w:r>
      <w:r w:rsidRPr="00F244DB">
        <w:rPr>
          <w:rFonts w:ascii="宋体" w:hAnsi="宋体" w:cs="Times New Roman"/>
          <w:kern w:val="2"/>
        </w:rPr>
        <w:t>露在纱线表面，织造成</w:t>
      </w:r>
      <w:r w:rsidRPr="00F244DB">
        <w:rPr>
          <w:rFonts w:ascii="宋体" w:hAnsi="宋体" w:cs="Times New Roman" w:hint="eastAsia"/>
          <w:kern w:val="2"/>
        </w:rPr>
        <w:t>布</w:t>
      </w:r>
      <w:r w:rsidRPr="00F244DB">
        <w:rPr>
          <w:rFonts w:ascii="宋体" w:hAnsi="宋体" w:cs="Times New Roman"/>
          <w:kern w:val="2"/>
        </w:rPr>
        <w:t>后布面上就形成许多长短不一的</w:t>
      </w:r>
      <w:r w:rsidRPr="00F244DB">
        <w:rPr>
          <w:rFonts w:ascii="宋体" w:hAnsi="宋体" w:cs="Times New Roman" w:hint="eastAsia"/>
          <w:kern w:val="2"/>
        </w:rPr>
        <w:t>绒毛</w:t>
      </w:r>
      <w:r w:rsidRPr="00F244DB">
        <w:rPr>
          <w:rFonts w:ascii="宋体" w:hAnsi="宋体" w:cs="Times New Roman"/>
          <w:kern w:val="2"/>
        </w:rPr>
        <w:t>。布面上的</w:t>
      </w:r>
      <w:r w:rsidRPr="00F244DB">
        <w:rPr>
          <w:rFonts w:ascii="宋体" w:hAnsi="宋体" w:cs="Times New Roman" w:hint="eastAsia"/>
          <w:kern w:val="2"/>
        </w:rPr>
        <w:t>绒毛过多</w:t>
      </w:r>
      <w:r w:rsidRPr="00F244DB">
        <w:rPr>
          <w:rFonts w:ascii="宋体" w:hAnsi="宋体" w:cs="Times New Roman"/>
          <w:kern w:val="2"/>
        </w:rPr>
        <w:t>，不仅使成品的光洁度变差和容易沾染尘污等，而且也会给后续加工造成一些麻烦，甚至引起疵病。如</w:t>
      </w:r>
      <w:r w:rsidRPr="00F244DB">
        <w:rPr>
          <w:rFonts w:ascii="宋体" w:hAnsi="宋体" w:cs="Times New Roman" w:hint="eastAsia"/>
          <w:kern w:val="2"/>
        </w:rPr>
        <w:t>毛羽</w:t>
      </w:r>
      <w:r w:rsidRPr="00F244DB">
        <w:rPr>
          <w:rFonts w:ascii="宋体" w:hAnsi="宋体" w:cs="Times New Roman"/>
          <w:kern w:val="2"/>
        </w:rPr>
        <w:t>落入染槽后沾在辊筒上使染色不匀，或者落入印花色浆中造成拖刀、拖浆，使印花轮廓不清</w:t>
      </w:r>
      <w:r w:rsidRPr="00F244DB">
        <w:rPr>
          <w:rFonts w:ascii="宋体" w:hAnsi="宋体" w:cs="Times New Roman" w:hint="eastAsia"/>
          <w:kern w:val="2"/>
        </w:rPr>
        <w:t>等</w:t>
      </w:r>
      <w:r w:rsidRPr="00F244DB">
        <w:rPr>
          <w:rFonts w:ascii="宋体" w:hAnsi="宋体" w:cs="Times New Roman"/>
          <w:kern w:val="2"/>
        </w:rPr>
        <w:t>。对于</w:t>
      </w:r>
      <w:r w:rsidRPr="00F244DB">
        <w:rPr>
          <w:rFonts w:ascii="宋体" w:hAnsi="宋体" w:cs="Times New Roman" w:hint="eastAsia"/>
          <w:kern w:val="2"/>
        </w:rPr>
        <w:t>涤/棉</w:t>
      </w:r>
      <w:r w:rsidR="00E00C03">
        <w:rPr>
          <w:rFonts w:ascii="宋体" w:hAnsi="宋体" w:cs="Times New Roman" w:hint="eastAsia"/>
          <w:kern w:val="2"/>
        </w:rPr>
        <w:t>混纺</w:t>
      </w:r>
      <w:r w:rsidRPr="00F244DB">
        <w:rPr>
          <w:rFonts w:ascii="宋体" w:hAnsi="宋体" w:cs="Times New Roman" w:hint="eastAsia"/>
          <w:kern w:val="2"/>
        </w:rPr>
        <w:t>织物</w:t>
      </w:r>
      <w:r w:rsidRPr="00F244DB">
        <w:rPr>
          <w:rFonts w:ascii="宋体" w:hAnsi="宋体" w:cs="Times New Roman"/>
          <w:kern w:val="2"/>
        </w:rPr>
        <w:t>，</w:t>
      </w:r>
      <w:r w:rsidRPr="00F244DB">
        <w:rPr>
          <w:rFonts w:ascii="宋体" w:hAnsi="宋体" w:cs="Times New Roman" w:hint="eastAsia"/>
          <w:kern w:val="2"/>
        </w:rPr>
        <w:t>布面</w:t>
      </w:r>
      <w:r w:rsidRPr="00F244DB">
        <w:rPr>
          <w:rFonts w:ascii="宋体" w:hAnsi="宋体" w:cs="Times New Roman"/>
          <w:kern w:val="2"/>
        </w:rPr>
        <w:t>毛羽过多还</w:t>
      </w:r>
      <w:r w:rsidRPr="00F244DB">
        <w:rPr>
          <w:rFonts w:ascii="宋体" w:hAnsi="宋体" w:cs="Times New Roman" w:hint="eastAsia"/>
          <w:kern w:val="2"/>
        </w:rPr>
        <w:t>易</w:t>
      </w:r>
      <w:r w:rsidRPr="00F244DB">
        <w:rPr>
          <w:rFonts w:ascii="宋体" w:hAnsi="宋体" w:cs="Times New Roman"/>
          <w:kern w:val="2"/>
        </w:rPr>
        <w:t>起毛起球</w:t>
      </w:r>
      <w:r w:rsidRPr="00F244DB">
        <w:rPr>
          <w:rFonts w:ascii="宋体" w:hAnsi="宋体" w:cs="Times New Roman" w:hint="eastAsia"/>
          <w:kern w:val="2"/>
        </w:rPr>
        <w:t>从而影响</w:t>
      </w:r>
      <w:r w:rsidRPr="00F244DB">
        <w:rPr>
          <w:rFonts w:ascii="宋体" w:hAnsi="宋体" w:cs="Times New Roman"/>
          <w:kern w:val="2"/>
        </w:rPr>
        <w:t>棉织物品质。因此</w:t>
      </w:r>
      <w:r w:rsidRPr="00F244DB">
        <w:rPr>
          <w:rFonts w:ascii="宋体" w:hAnsi="宋体" w:cs="Times New Roman" w:hint="eastAsia"/>
          <w:kern w:val="2"/>
        </w:rPr>
        <w:t>去除</w:t>
      </w:r>
      <w:r w:rsidRPr="00F244DB">
        <w:rPr>
          <w:rFonts w:ascii="宋体" w:hAnsi="宋体" w:cs="Times New Roman"/>
          <w:kern w:val="2"/>
        </w:rPr>
        <w:t>布面上过多的绒毛是印染加工生产中非常重要的一步。</w:t>
      </w:r>
    </w:p>
    <w:p w:rsidR="00801CBF" w:rsidRPr="00801CBF" w:rsidRDefault="00801CBF" w:rsidP="00801CBF">
      <w:pPr>
        <w:spacing w:line="360" w:lineRule="auto"/>
        <w:ind w:firstLineChars="200" w:firstLine="480"/>
        <w:rPr>
          <w:rFonts w:ascii="宋体" w:eastAsia="宋体" w:hAnsi="宋体" w:cs="宋体"/>
          <w:color w:val="000000"/>
          <w:kern w:val="0"/>
          <w:sz w:val="24"/>
          <w:szCs w:val="24"/>
        </w:rPr>
      </w:pPr>
      <w:r w:rsidRPr="00801CBF">
        <w:rPr>
          <w:rFonts w:ascii="宋体" w:eastAsia="宋体" w:hAnsi="宋体" w:cs="宋体" w:hint="eastAsia"/>
          <w:color w:val="000000"/>
          <w:kern w:val="0"/>
          <w:sz w:val="24"/>
          <w:szCs w:val="24"/>
        </w:rPr>
        <w:t>纤维素酶使织物表面纤维绒毛发生有控制的部分水解，大大减少了织物表面的绒毛，从而改善织物表面性能，包括提高织物的表面光洁度，提高抗起毛起球能力，使织物更加柔软，提高织物的悬垂性等，且具有持久的整理效果。纤维素纤维经生物抛光整理后，产品品质和产品附加值得到显著的提升。随着人们对产品品质要求的提高，印染加工中对纤维素酶的需求量也越来越多。而纤维素酶的效果直接关系到产品最终的品质。目前纤维素酶的效果评定还没有明确的定义和方法。</w:t>
      </w:r>
    </w:p>
    <w:p w:rsidR="00801CBF" w:rsidRPr="00801CBF" w:rsidRDefault="00801CBF" w:rsidP="00801CBF">
      <w:pPr>
        <w:widowControl/>
        <w:spacing w:line="360" w:lineRule="auto"/>
        <w:ind w:firstLineChars="200" w:firstLine="480"/>
        <w:jc w:val="left"/>
        <w:rPr>
          <w:rFonts w:ascii="宋体" w:eastAsia="宋体" w:hAnsi="宋体" w:cs="宋体"/>
          <w:color w:val="000000"/>
          <w:kern w:val="0"/>
          <w:sz w:val="24"/>
          <w:szCs w:val="24"/>
        </w:rPr>
      </w:pPr>
      <w:r w:rsidRPr="00801CBF">
        <w:rPr>
          <w:rFonts w:ascii="宋体" w:eastAsia="宋体" w:hAnsi="宋体" w:cs="宋体" w:hint="eastAsia"/>
          <w:color w:val="000000"/>
          <w:kern w:val="0"/>
          <w:sz w:val="24"/>
          <w:szCs w:val="24"/>
        </w:rPr>
        <w:t>抛光效果是纤维素酶最重要的应用性能指标，是指纤维素酶对织物表面绒毛的去除效果。抛光效果的测试是将纤维素类的织物在一定工艺条件下，经过抛光酶处理，再通过一定的方式来确定抛光效果。</w:t>
      </w:r>
      <w:r w:rsidR="00873305" w:rsidRPr="00801CBF">
        <w:rPr>
          <w:rFonts w:ascii="宋体" w:eastAsia="宋体" w:hAnsi="宋体" w:cs="宋体" w:hint="eastAsia"/>
          <w:color w:val="000000"/>
          <w:kern w:val="0"/>
          <w:sz w:val="24"/>
          <w:szCs w:val="24"/>
        </w:rPr>
        <w:t>目前常用的方法有直接观察布面毛羽法、失重法、测试抛光后的抗起毛起球效果法等。直接观察布面毛羽法简单直观，但主观性较大，且容易因布面的不均匀导致结果判断偏差；失重法简单易操作但在实验室测试时一般数据偏低，且受回潮率影响大，测试误差</w:t>
      </w:r>
      <w:r w:rsidR="00873305" w:rsidRPr="00801CBF">
        <w:rPr>
          <w:rFonts w:ascii="宋体" w:eastAsia="宋体" w:hAnsi="宋体" w:cs="宋体" w:hint="eastAsia"/>
          <w:color w:val="000000"/>
          <w:kern w:val="0"/>
          <w:sz w:val="24"/>
          <w:szCs w:val="24"/>
        </w:rPr>
        <w:lastRenderedPageBreak/>
        <w:t>容易偏大；抛光后布面抗起毛起球效果测试法测试流程相对较长，对织物选择性更高。通过抛光后布面脱落的毛羽数量判断纤维素酶抛光效果的好坏相对直接观察布面毛羽法准确性更高，且操作简单，结果直观，可以大大减小因布面均匀性而产生的判断误差。</w:t>
      </w:r>
    </w:p>
    <w:p w:rsidR="00801CBF" w:rsidRPr="00801CBF" w:rsidRDefault="00801CBF" w:rsidP="00801CBF">
      <w:pPr>
        <w:spacing w:line="360" w:lineRule="auto"/>
        <w:ind w:firstLineChars="200" w:firstLine="480"/>
        <w:rPr>
          <w:rFonts w:ascii="宋体" w:eastAsia="宋体" w:hAnsi="宋体"/>
          <w:color w:val="000000"/>
          <w:sz w:val="24"/>
          <w:szCs w:val="24"/>
        </w:rPr>
      </w:pPr>
      <w:r w:rsidRPr="00801CBF">
        <w:rPr>
          <w:rFonts w:ascii="宋体" w:eastAsia="宋体" w:hAnsi="宋体" w:cs="宋体" w:hint="eastAsia"/>
          <w:color w:val="000000"/>
          <w:kern w:val="0"/>
          <w:sz w:val="24"/>
          <w:szCs w:val="24"/>
        </w:rPr>
        <w:t>纤维素酶抛光效果的测定方法目前还没有具体量化统一的标准，</w:t>
      </w:r>
      <w:r w:rsidRPr="00801CBF">
        <w:rPr>
          <w:rFonts w:ascii="宋体" w:eastAsia="宋体" w:hAnsi="宋体" w:hint="eastAsia"/>
          <w:color w:val="000000"/>
          <w:sz w:val="24"/>
          <w:szCs w:val="24"/>
        </w:rPr>
        <w:t>为了确保在纺织品染整加工过程的应用工艺及质量，促进纺织染整助剂产品质量提高，规范纤维素酶抛光效果的测定方法，便于行业间的技术交流和指导用户使用，制定行业标准是非常必要的。</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hint="eastAsia"/>
          <w:sz w:val="24"/>
          <w:szCs w:val="24"/>
        </w:rPr>
        <w:t>本标准的制订将填补国内外该检测项目的空白。</w:t>
      </w:r>
    </w:p>
    <w:p w:rsidR="00954D2F" w:rsidRPr="00F811D6" w:rsidRDefault="00954D2F" w:rsidP="00F244DB">
      <w:pPr>
        <w:numPr>
          <w:ilvl w:val="0"/>
          <w:numId w:val="3"/>
        </w:num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标准制订工作简况</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sz w:val="24"/>
          <w:szCs w:val="24"/>
        </w:rPr>
        <w:t>为了切实做好《纺织染整助剂</w:t>
      </w:r>
      <w:r w:rsidRPr="00F244DB">
        <w:rPr>
          <w:rFonts w:ascii="宋体" w:eastAsia="宋体" w:hAnsi="宋体" w:hint="eastAsia"/>
          <w:sz w:val="24"/>
          <w:szCs w:val="24"/>
        </w:rPr>
        <w:t xml:space="preserve"> </w:t>
      </w:r>
      <w:r w:rsidR="00801CBF">
        <w:rPr>
          <w:rFonts w:ascii="宋体" w:eastAsia="宋体" w:hAnsi="宋体" w:hint="eastAsia"/>
          <w:sz w:val="24"/>
          <w:szCs w:val="24"/>
        </w:rPr>
        <w:t>纤维素酶 抛光效果的</w:t>
      </w:r>
      <w:r w:rsidR="00801CBF">
        <w:rPr>
          <w:rFonts w:ascii="宋体" w:eastAsia="宋体" w:hAnsi="宋体"/>
          <w:sz w:val="24"/>
          <w:szCs w:val="24"/>
        </w:rPr>
        <w:t>测定</w:t>
      </w:r>
      <w:r w:rsidRPr="00F244DB">
        <w:rPr>
          <w:rFonts w:ascii="宋体" w:eastAsia="宋体" w:hAnsi="宋体"/>
          <w:sz w:val="24"/>
          <w:szCs w:val="24"/>
        </w:rPr>
        <w:t>》标准的编制工作，我们成立了标准起草工作组，制订了标准起草工作方案，有计划有步骤地开展了各项工作。主要工作过程如下：</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hint="eastAsia"/>
          <w:sz w:val="24"/>
          <w:szCs w:val="24"/>
        </w:rPr>
        <w:t>1）</w:t>
      </w:r>
      <w:r w:rsidRPr="00F244DB">
        <w:rPr>
          <w:rFonts w:ascii="宋体" w:eastAsia="宋体" w:hAnsi="宋体"/>
          <w:sz w:val="24"/>
          <w:szCs w:val="24"/>
        </w:rPr>
        <w:t>201</w:t>
      </w:r>
      <w:r w:rsidRPr="00F244DB">
        <w:rPr>
          <w:rFonts w:ascii="宋体" w:eastAsia="宋体" w:hAnsi="宋体" w:hint="eastAsia"/>
          <w:sz w:val="24"/>
          <w:szCs w:val="24"/>
        </w:rPr>
        <w:t>8</w:t>
      </w:r>
      <w:r w:rsidRPr="00F244DB">
        <w:rPr>
          <w:rFonts w:ascii="宋体" w:eastAsia="宋体" w:hAnsi="宋体"/>
          <w:sz w:val="24"/>
          <w:szCs w:val="24"/>
        </w:rPr>
        <w:t>年</w:t>
      </w:r>
      <w:r w:rsidRPr="00F244DB">
        <w:rPr>
          <w:rFonts w:ascii="宋体" w:eastAsia="宋体" w:hAnsi="宋体" w:hint="eastAsia"/>
          <w:sz w:val="24"/>
          <w:szCs w:val="24"/>
        </w:rPr>
        <w:t>3</w:t>
      </w:r>
      <w:r w:rsidRPr="00F244DB">
        <w:rPr>
          <w:rFonts w:ascii="宋体" w:eastAsia="宋体" w:hAnsi="宋体"/>
          <w:sz w:val="24"/>
          <w:szCs w:val="24"/>
        </w:rPr>
        <w:t>月-201</w:t>
      </w:r>
      <w:r w:rsidRPr="00F244DB">
        <w:rPr>
          <w:rFonts w:ascii="宋体" w:eastAsia="宋体" w:hAnsi="宋体" w:hint="eastAsia"/>
          <w:sz w:val="24"/>
          <w:szCs w:val="24"/>
        </w:rPr>
        <w:t>8</w:t>
      </w:r>
      <w:r w:rsidRPr="00F244DB">
        <w:rPr>
          <w:rFonts w:ascii="宋体" w:eastAsia="宋体" w:hAnsi="宋体"/>
          <w:sz w:val="24"/>
          <w:szCs w:val="24"/>
        </w:rPr>
        <w:t>年</w:t>
      </w:r>
      <w:r w:rsidRPr="00F244DB">
        <w:rPr>
          <w:rFonts w:ascii="宋体" w:eastAsia="宋体" w:hAnsi="宋体" w:hint="eastAsia"/>
          <w:sz w:val="24"/>
          <w:szCs w:val="24"/>
        </w:rPr>
        <w:t>5</w:t>
      </w:r>
      <w:r w:rsidRPr="00F244DB">
        <w:rPr>
          <w:rFonts w:ascii="宋体" w:eastAsia="宋体" w:hAnsi="宋体"/>
          <w:sz w:val="24"/>
          <w:szCs w:val="24"/>
        </w:rPr>
        <w:t>月，调研行业对此标准的需求，查阅国内外有关文献和标准。</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hint="eastAsia"/>
          <w:sz w:val="24"/>
          <w:szCs w:val="24"/>
        </w:rPr>
        <w:t>2）</w:t>
      </w:r>
      <w:r w:rsidRPr="00F244DB">
        <w:rPr>
          <w:rFonts w:ascii="宋体" w:eastAsia="宋体" w:hAnsi="宋体"/>
          <w:sz w:val="24"/>
          <w:szCs w:val="24"/>
        </w:rPr>
        <w:t>201</w:t>
      </w:r>
      <w:r w:rsidRPr="00F244DB">
        <w:rPr>
          <w:rFonts w:ascii="宋体" w:eastAsia="宋体" w:hAnsi="宋体" w:hint="eastAsia"/>
          <w:sz w:val="24"/>
          <w:szCs w:val="24"/>
        </w:rPr>
        <w:t>8</w:t>
      </w:r>
      <w:r w:rsidRPr="00F244DB">
        <w:rPr>
          <w:rFonts w:ascii="宋体" w:eastAsia="宋体" w:hAnsi="宋体"/>
          <w:sz w:val="24"/>
          <w:szCs w:val="24"/>
        </w:rPr>
        <w:t>年</w:t>
      </w:r>
      <w:r w:rsidRPr="00F244DB">
        <w:rPr>
          <w:rFonts w:ascii="宋体" w:eastAsia="宋体" w:hAnsi="宋体" w:hint="eastAsia"/>
          <w:sz w:val="24"/>
          <w:szCs w:val="24"/>
        </w:rPr>
        <w:t>6</w:t>
      </w:r>
      <w:r w:rsidRPr="00F244DB">
        <w:rPr>
          <w:rFonts w:ascii="宋体" w:eastAsia="宋体" w:hAnsi="宋体"/>
          <w:sz w:val="24"/>
          <w:szCs w:val="24"/>
        </w:rPr>
        <w:t>月-20</w:t>
      </w:r>
      <w:r w:rsidRPr="00F244DB">
        <w:rPr>
          <w:rFonts w:ascii="宋体" w:eastAsia="宋体" w:hAnsi="宋体" w:hint="eastAsia"/>
          <w:sz w:val="24"/>
          <w:szCs w:val="24"/>
        </w:rPr>
        <w:t>18</w:t>
      </w:r>
      <w:r w:rsidRPr="00F244DB">
        <w:rPr>
          <w:rFonts w:ascii="宋体" w:eastAsia="宋体" w:hAnsi="宋体"/>
          <w:sz w:val="24"/>
          <w:szCs w:val="24"/>
        </w:rPr>
        <w:t>年</w:t>
      </w:r>
      <w:r w:rsidRPr="00F244DB">
        <w:rPr>
          <w:rFonts w:ascii="宋体" w:eastAsia="宋体" w:hAnsi="宋体" w:hint="eastAsia"/>
          <w:sz w:val="24"/>
          <w:szCs w:val="24"/>
        </w:rPr>
        <w:t>8</w:t>
      </w:r>
      <w:r w:rsidRPr="00F244DB">
        <w:rPr>
          <w:rFonts w:ascii="宋体" w:eastAsia="宋体" w:hAnsi="宋体"/>
          <w:sz w:val="24"/>
          <w:szCs w:val="24"/>
        </w:rPr>
        <w:t>月，对国内外的分析检测标准进行对比分析，确定实验方案，对方法的可行性进行了论证。</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hint="eastAsia"/>
          <w:sz w:val="24"/>
          <w:szCs w:val="24"/>
        </w:rPr>
        <w:t>3）</w:t>
      </w:r>
      <w:r w:rsidRPr="00F244DB">
        <w:rPr>
          <w:rFonts w:ascii="宋体" w:eastAsia="宋体" w:hAnsi="宋体"/>
          <w:sz w:val="24"/>
          <w:szCs w:val="24"/>
        </w:rPr>
        <w:t>201</w:t>
      </w:r>
      <w:r w:rsidRPr="00F244DB">
        <w:rPr>
          <w:rFonts w:ascii="宋体" w:eastAsia="宋体" w:hAnsi="宋体" w:hint="eastAsia"/>
          <w:sz w:val="24"/>
          <w:szCs w:val="24"/>
        </w:rPr>
        <w:t>8</w:t>
      </w:r>
      <w:r w:rsidRPr="00F244DB">
        <w:rPr>
          <w:rFonts w:ascii="宋体" w:eastAsia="宋体" w:hAnsi="宋体"/>
          <w:sz w:val="24"/>
          <w:szCs w:val="24"/>
        </w:rPr>
        <w:t>年</w:t>
      </w:r>
      <w:r w:rsidRPr="00F244DB">
        <w:rPr>
          <w:rFonts w:ascii="宋体" w:eastAsia="宋体" w:hAnsi="宋体" w:hint="eastAsia"/>
          <w:sz w:val="24"/>
          <w:szCs w:val="24"/>
        </w:rPr>
        <w:t>9</w:t>
      </w:r>
      <w:r w:rsidRPr="00F244DB">
        <w:rPr>
          <w:rFonts w:ascii="宋体" w:eastAsia="宋体" w:hAnsi="宋体"/>
          <w:sz w:val="24"/>
          <w:szCs w:val="24"/>
        </w:rPr>
        <w:t>月-201</w:t>
      </w:r>
      <w:r w:rsidRPr="00F244DB">
        <w:rPr>
          <w:rFonts w:ascii="宋体" w:eastAsia="宋体" w:hAnsi="宋体" w:hint="eastAsia"/>
          <w:sz w:val="24"/>
          <w:szCs w:val="24"/>
        </w:rPr>
        <w:t>9</w:t>
      </w:r>
      <w:r w:rsidRPr="00F244DB">
        <w:rPr>
          <w:rFonts w:ascii="宋体" w:eastAsia="宋体" w:hAnsi="宋体"/>
          <w:sz w:val="24"/>
          <w:szCs w:val="24"/>
        </w:rPr>
        <w:t>年</w:t>
      </w:r>
      <w:r w:rsidRPr="00F244DB">
        <w:rPr>
          <w:rFonts w:ascii="宋体" w:eastAsia="宋体" w:hAnsi="宋体" w:hint="eastAsia"/>
          <w:sz w:val="24"/>
          <w:szCs w:val="24"/>
        </w:rPr>
        <w:t>3</w:t>
      </w:r>
      <w:r w:rsidRPr="00F244DB">
        <w:rPr>
          <w:rFonts w:ascii="宋体" w:eastAsia="宋体" w:hAnsi="宋体"/>
          <w:sz w:val="24"/>
          <w:szCs w:val="24"/>
        </w:rPr>
        <w:t>月，根据实验方案，进行有关试验方法的条件选择和系统试验验证工作，确定了试验方法，形成标准草案。</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hint="eastAsia"/>
          <w:sz w:val="24"/>
          <w:szCs w:val="24"/>
        </w:rPr>
        <w:t>4）</w:t>
      </w:r>
      <w:r w:rsidRPr="00F244DB">
        <w:rPr>
          <w:rFonts w:ascii="宋体" w:eastAsia="宋体" w:hAnsi="宋体"/>
          <w:sz w:val="24"/>
          <w:szCs w:val="24"/>
        </w:rPr>
        <w:t>201</w:t>
      </w:r>
      <w:r w:rsidRPr="00F244DB">
        <w:rPr>
          <w:rFonts w:ascii="宋体" w:eastAsia="宋体" w:hAnsi="宋体" w:hint="eastAsia"/>
          <w:sz w:val="24"/>
          <w:szCs w:val="24"/>
        </w:rPr>
        <w:t>9</w:t>
      </w:r>
      <w:r w:rsidRPr="00F244DB">
        <w:rPr>
          <w:rFonts w:ascii="宋体" w:eastAsia="宋体" w:hAnsi="宋体"/>
          <w:sz w:val="24"/>
          <w:szCs w:val="24"/>
        </w:rPr>
        <w:t>年</w:t>
      </w:r>
      <w:r w:rsidRPr="00F244DB">
        <w:rPr>
          <w:rFonts w:ascii="宋体" w:eastAsia="宋体" w:hAnsi="宋体" w:hint="eastAsia"/>
          <w:sz w:val="24"/>
          <w:szCs w:val="24"/>
        </w:rPr>
        <w:t>4</w:t>
      </w:r>
      <w:r w:rsidRPr="00F244DB">
        <w:rPr>
          <w:rFonts w:ascii="宋体" w:eastAsia="宋体" w:hAnsi="宋体"/>
          <w:sz w:val="24"/>
          <w:szCs w:val="24"/>
        </w:rPr>
        <w:t>月-201</w:t>
      </w:r>
      <w:r w:rsidRPr="00F244DB">
        <w:rPr>
          <w:rFonts w:ascii="宋体" w:eastAsia="宋体" w:hAnsi="宋体" w:hint="eastAsia"/>
          <w:sz w:val="24"/>
          <w:szCs w:val="24"/>
        </w:rPr>
        <w:t>9</w:t>
      </w:r>
      <w:r w:rsidRPr="00F244DB">
        <w:rPr>
          <w:rFonts w:ascii="宋体" w:eastAsia="宋体" w:hAnsi="宋体"/>
          <w:sz w:val="24"/>
          <w:szCs w:val="24"/>
        </w:rPr>
        <w:t>年</w:t>
      </w:r>
      <w:r w:rsidRPr="00F244DB">
        <w:rPr>
          <w:rFonts w:ascii="宋体" w:eastAsia="宋体" w:hAnsi="宋体" w:hint="eastAsia"/>
          <w:sz w:val="24"/>
          <w:szCs w:val="24"/>
        </w:rPr>
        <w:t>6</w:t>
      </w:r>
      <w:r w:rsidRPr="00F244DB">
        <w:rPr>
          <w:rFonts w:ascii="宋体" w:eastAsia="宋体" w:hAnsi="宋体"/>
          <w:sz w:val="24"/>
          <w:szCs w:val="24"/>
        </w:rPr>
        <w:t>月，经各方的共同努力，对相关实验数据和验证结论进行整理并形成标准草案征求意见稿和编制说明征</w:t>
      </w:r>
      <w:r w:rsidRPr="00C4511B">
        <w:rPr>
          <w:rFonts w:ascii="Times New Roman" w:eastAsia="宋体" w:hAnsi="Times New Roman" w:cs="Times New Roman"/>
          <w:sz w:val="24"/>
          <w:szCs w:val="24"/>
        </w:rPr>
        <w:t>求意见稿</w:t>
      </w:r>
      <w:r w:rsidR="00C4511B" w:rsidRPr="00C4511B">
        <w:rPr>
          <w:rFonts w:ascii="Times New Roman" w:eastAsia="宋体" w:hAnsi="Times New Roman" w:cs="Times New Roman"/>
          <w:sz w:val="24"/>
          <w:szCs w:val="24"/>
        </w:rPr>
        <w:t>。</w:t>
      </w:r>
      <w:bookmarkStart w:id="2" w:name="_GoBack"/>
      <w:bookmarkEnd w:id="2"/>
    </w:p>
    <w:p w:rsidR="00200166" w:rsidRPr="003E1244" w:rsidRDefault="00200166" w:rsidP="00200166">
      <w:pPr>
        <w:pStyle w:val="ac"/>
        <w:numPr>
          <w:ilvl w:val="0"/>
          <w:numId w:val="3"/>
        </w:numPr>
        <w:autoSpaceDE w:val="0"/>
        <w:autoSpaceDN w:val="0"/>
        <w:adjustRightInd w:val="0"/>
        <w:spacing w:line="360" w:lineRule="auto"/>
        <w:ind w:firstLineChars="0"/>
        <w:jc w:val="left"/>
        <w:rPr>
          <w:rFonts w:eastAsia="黑体"/>
          <w:sz w:val="28"/>
          <w:szCs w:val="28"/>
        </w:rPr>
      </w:pPr>
      <w:r w:rsidRPr="003E1244">
        <w:rPr>
          <w:rFonts w:eastAsia="黑体" w:hint="eastAsia"/>
          <w:sz w:val="28"/>
          <w:szCs w:val="28"/>
        </w:rPr>
        <w:t>采用国际标准和国外先进标准情况</w:t>
      </w:r>
    </w:p>
    <w:p w:rsidR="00200166" w:rsidRPr="00200166" w:rsidRDefault="00200166" w:rsidP="00200166">
      <w:pPr>
        <w:spacing w:line="360" w:lineRule="auto"/>
        <w:ind w:left="360" w:firstLineChars="200" w:firstLine="480"/>
        <w:rPr>
          <w:rFonts w:ascii="宋体" w:eastAsia="宋体" w:hAnsi="宋体"/>
          <w:sz w:val="24"/>
          <w:szCs w:val="24"/>
        </w:rPr>
      </w:pPr>
      <w:r w:rsidRPr="00200166">
        <w:rPr>
          <w:rFonts w:ascii="宋体" w:eastAsia="宋体" w:hAnsi="宋体" w:hint="eastAsia"/>
          <w:sz w:val="24"/>
          <w:szCs w:val="24"/>
        </w:rPr>
        <w:t>标准起草小组没有查询到国外相关标准资料，本标准未采用国际标准和国外先进标准。</w:t>
      </w:r>
    </w:p>
    <w:p w:rsidR="00200166" w:rsidRPr="00200166" w:rsidRDefault="00200166" w:rsidP="00200166">
      <w:pPr>
        <w:numPr>
          <w:ilvl w:val="0"/>
          <w:numId w:val="3"/>
        </w:num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标准制订的主要内容和依据</w:t>
      </w:r>
    </w:p>
    <w:p w:rsidR="00954D2F" w:rsidRPr="00251CA2" w:rsidRDefault="00954D2F" w:rsidP="00251CA2">
      <w:pPr>
        <w:pStyle w:val="ac"/>
        <w:numPr>
          <w:ilvl w:val="1"/>
          <w:numId w:val="6"/>
        </w:numPr>
        <w:spacing w:line="360" w:lineRule="auto"/>
        <w:ind w:firstLineChars="0"/>
        <w:rPr>
          <w:rFonts w:ascii="宋体" w:eastAsia="宋体" w:hAnsi="宋体"/>
          <w:b/>
          <w:kern w:val="0"/>
          <w:sz w:val="24"/>
          <w:szCs w:val="24"/>
        </w:rPr>
      </w:pPr>
      <w:r w:rsidRPr="00251CA2">
        <w:rPr>
          <w:rFonts w:ascii="宋体" w:eastAsia="宋体" w:hAnsi="宋体"/>
          <w:b/>
          <w:kern w:val="0"/>
          <w:sz w:val="24"/>
          <w:szCs w:val="24"/>
        </w:rPr>
        <w:t>编写格式和原则</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sz w:val="24"/>
          <w:szCs w:val="24"/>
        </w:rPr>
        <w:t>本标准严格按照GB/T</w:t>
      </w:r>
      <w:r w:rsidRPr="00F244DB">
        <w:rPr>
          <w:rFonts w:ascii="宋体" w:eastAsia="宋体" w:hAnsi="宋体" w:hint="eastAsia"/>
          <w:sz w:val="24"/>
          <w:szCs w:val="24"/>
        </w:rPr>
        <w:t xml:space="preserve"> </w:t>
      </w:r>
      <w:r w:rsidRPr="00F244DB">
        <w:rPr>
          <w:rFonts w:ascii="宋体" w:eastAsia="宋体" w:hAnsi="宋体"/>
          <w:sz w:val="24"/>
          <w:szCs w:val="24"/>
        </w:rPr>
        <w:t>1.1－2009《标准化工作导则 第1部分：标准的结构和编写规则》进行编写。</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sz w:val="24"/>
          <w:szCs w:val="24"/>
        </w:rPr>
        <w:lastRenderedPageBreak/>
        <w:t>本标准按照先进性、科学性和实用性相结合的原则进行编制，在对</w:t>
      </w:r>
      <w:r w:rsidR="002C7295">
        <w:rPr>
          <w:rFonts w:ascii="宋体" w:eastAsia="宋体" w:hAnsi="宋体" w:hint="eastAsia"/>
          <w:sz w:val="24"/>
          <w:szCs w:val="24"/>
        </w:rPr>
        <w:t>纤维素酶</w:t>
      </w:r>
      <w:r w:rsidRPr="00F244DB">
        <w:rPr>
          <w:rFonts w:ascii="宋体" w:eastAsia="宋体" w:hAnsi="宋体" w:hint="eastAsia"/>
          <w:sz w:val="24"/>
          <w:szCs w:val="24"/>
        </w:rPr>
        <w:t>酶</w:t>
      </w:r>
      <w:r w:rsidRPr="00F244DB">
        <w:rPr>
          <w:rFonts w:ascii="宋体" w:eastAsia="宋体" w:hAnsi="宋体"/>
          <w:sz w:val="24"/>
          <w:szCs w:val="24"/>
        </w:rPr>
        <w:t>了解的基础上，深入理解其应用性能，广泛参考相关行业标准，建立适用的</w:t>
      </w:r>
      <w:r w:rsidR="00801CBF">
        <w:rPr>
          <w:rFonts w:ascii="宋体" w:eastAsia="宋体" w:hAnsi="宋体" w:hint="eastAsia"/>
          <w:sz w:val="24"/>
          <w:szCs w:val="24"/>
        </w:rPr>
        <w:t>纤维素酶抛光效果的</w:t>
      </w:r>
      <w:r w:rsidR="00801CBF">
        <w:rPr>
          <w:rFonts w:ascii="宋体" w:eastAsia="宋体" w:hAnsi="宋体"/>
          <w:sz w:val="24"/>
          <w:szCs w:val="24"/>
        </w:rPr>
        <w:t>测定</w:t>
      </w:r>
      <w:r w:rsidRPr="00F244DB">
        <w:rPr>
          <w:rFonts w:ascii="宋体" w:eastAsia="宋体" w:hAnsi="宋体"/>
          <w:sz w:val="24"/>
          <w:szCs w:val="24"/>
        </w:rPr>
        <w:t>方法，征求行业内的专家、学者以及技术人员的意见和建议，密切联系实际，注重科学性和可操作性的充分结合，以便于标准颁布后的推广和应用。</w:t>
      </w:r>
    </w:p>
    <w:p w:rsidR="00954D2F" w:rsidRPr="00251CA2" w:rsidRDefault="00954D2F" w:rsidP="00251CA2">
      <w:pPr>
        <w:pStyle w:val="ac"/>
        <w:numPr>
          <w:ilvl w:val="1"/>
          <w:numId w:val="6"/>
        </w:numPr>
        <w:spacing w:line="360" w:lineRule="auto"/>
        <w:ind w:firstLineChars="0"/>
        <w:rPr>
          <w:rFonts w:ascii="宋体" w:eastAsia="宋体" w:hAnsi="宋体"/>
          <w:b/>
          <w:kern w:val="0"/>
          <w:sz w:val="24"/>
          <w:szCs w:val="24"/>
        </w:rPr>
      </w:pPr>
      <w:r w:rsidRPr="00251CA2">
        <w:rPr>
          <w:rFonts w:ascii="宋体" w:eastAsia="宋体" w:hAnsi="宋体"/>
          <w:b/>
          <w:kern w:val="0"/>
          <w:sz w:val="24"/>
          <w:szCs w:val="24"/>
        </w:rPr>
        <w:t>标准适用范围的确定</w:t>
      </w:r>
    </w:p>
    <w:p w:rsidR="00954D2F" w:rsidRPr="00F244DB" w:rsidRDefault="00954D2F" w:rsidP="00F244DB">
      <w:pPr>
        <w:spacing w:line="360" w:lineRule="auto"/>
        <w:ind w:firstLineChars="200" w:firstLine="480"/>
        <w:rPr>
          <w:rFonts w:ascii="宋体" w:eastAsia="宋体" w:hAnsi="宋体"/>
          <w:sz w:val="24"/>
          <w:szCs w:val="24"/>
        </w:rPr>
      </w:pPr>
      <w:r w:rsidRPr="00F244DB">
        <w:rPr>
          <w:rFonts w:ascii="宋体" w:eastAsia="宋体" w:hAnsi="宋体" w:hint="eastAsia"/>
          <w:sz w:val="24"/>
          <w:szCs w:val="24"/>
        </w:rPr>
        <w:t>本标准规定了</w:t>
      </w:r>
      <w:r w:rsidR="00801CBF">
        <w:rPr>
          <w:rFonts w:ascii="宋体" w:eastAsia="宋体" w:hAnsi="宋体" w:hint="eastAsia"/>
          <w:sz w:val="24"/>
          <w:szCs w:val="24"/>
        </w:rPr>
        <w:t>纤维素酶抛光效果的</w:t>
      </w:r>
      <w:r w:rsidR="00801CBF">
        <w:rPr>
          <w:rFonts w:ascii="宋体" w:eastAsia="宋体" w:hAnsi="宋体"/>
          <w:sz w:val="24"/>
          <w:szCs w:val="24"/>
        </w:rPr>
        <w:t>测定</w:t>
      </w:r>
      <w:r w:rsidRPr="00F244DB">
        <w:rPr>
          <w:rFonts w:ascii="宋体" w:eastAsia="宋体" w:hAnsi="宋体" w:hint="eastAsia"/>
          <w:sz w:val="24"/>
          <w:szCs w:val="24"/>
        </w:rPr>
        <w:t>方法。本标准适用于</w:t>
      </w:r>
      <w:r w:rsidR="00A77513">
        <w:rPr>
          <w:rFonts w:ascii="宋体" w:eastAsia="宋体" w:hAnsi="宋体" w:hint="eastAsia"/>
          <w:sz w:val="24"/>
          <w:szCs w:val="24"/>
        </w:rPr>
        <w:t>纤维素</w:t>
      </w:r>
      <w:r w:rsidR="002C7295">
        <w:rPr>
          <w:rFonts w:ascii="宋体" w:eastAsia="宋体" w:hAnsi="宋体" w:hint="eastAsia"/>
          <w:sz w:val="24"/>
          <w:szCs w:val="24"/>
        </w:rPr>
        <w:t>织物</w:t>
      </w:r>
      <w:r w:rsidR="00A91B4C">
        <w:rPr>
          <w:rFonts w:ascii="宋体" w:eastAsia="宋体" w:hAnsi="宋体" w:hint="eastAsia"/>
          <w:sz w:val="24"/>
          <w:szCs w:val="24"/>
        </w:rPr>
        <w:t>上纤维素酶对</w:t>
      </w:r>
      <w:r w:rsidR="00A91B4C" w:rsidRPr="00F244DB">
        <w:rPr>
          <w:rFonts w:ascii="宋体" w:eastAsia="宋体" w:hAnsi="宋体" w:hint="eastAsia"/>
          <w:sz w:val="24"/>
          <w:szCs w:val="24"/>
        </w:rPr>
        <w:t>布面</w:t>
      </w:r>
      <w:r w:rsidR="00A91B4C" w:rsidRPr="00F244DB">
        <w:rPr>
          <w:rFonts w:ascii="宋体" w:eastAsia="宋体" w:hAnsi="宋体"/>
          <w:sz w:val="24"/>
          <w:szCs w:val="24"/>
        </w:rPr>
        <w:t>毛羽</w:t>
      </w:r>
      <w:r w:rsidR="00A91B4C">
        <w:rPr>
          <w:rFonts w:ascii="宋体" w:eastAsia="宋体" w:hAnsi="宋体" w:hint="eastAsia"/>
          <w:sz w:val="24"/>
          <w:szCs w:val="24"/>
        </w:rPr>
        <w:t>抛光效果</w:t>
      </w:r>
      <w:r w:rsidR="002C7295">
        <w:rPr>
          <w:rFonts w:ascii="宋体" w:eastAsia="宋体" w:hAnsi="宋体" w:hint="eastAsia"/>
          <w:sz w:val="24"/>
          <w:szCs w:val="24"/>
        </w:rPr>
        <w:t>的测定。即通过</w:t>
      </w:r>
      <w:r w:rsidR="00A77513">
        <w:rPr>
          <w:rFonts w:ascii="宋体" w:eastAsia="宋体" w:hAnsi="宋体" w:hint="eastAsia"/>
          <w:sz w:val="24"/>
          <w:szCs w:val="24"/>
        </w:rPr>
        <w:t>纤维素</w:t>
      </w:r>
      <w:r w:rsidR="00A77513">
        <w:rPr>
          <w:rFonts w:ascii="宋体" w:eastAsia="宋体" w:hAnsi="宋体"/>
          <w:sz w:val="24"/>
          <w:szCs w:val="24"/>
        </w:rPr>
        <w:t>酶在</w:t>
      </w:r>
      <w:r w:rsidR="00A77513">
        <w:rPr>
          <w:rFonts w:ascii="宋体" w:eastAsia="宋体" w:hAnsi="宋体" w:hint="eastAsia"/>
          <w:sz w:val="24"/>
          <w:szCs w:val="24"/>
        </w:rPr>
        <w:t>特定</w:t>
      </w:r>
      <w:r w:rsidR="002C7295">
        <w:rPr>
          <w:rFonts w:ascii="宋体" w:eastAsia="宋体" w:hAnsi="宋体" w:hint="eastAsia"/>
          <w:sz w:val="24"/>
          <w:szCs w:val="24"/>
        </w:rPr>
        <w:t>工艺</w:t>
      </w:r>
      <w:r w:rsidR="00A77513">
        <w:rPr>
          <w:rFonts w:ascii="宋体" w:eastAsia="宋体" w:hAnsi="宋体" w:hint="eastAsia"/>
          <w:sz w:val="24"/>
          <w:szCs w:val="24"/>
        </w:rPr>
        <w:t>条件</w:t>
      </w:r>
      <w:r w:rsidR="00A77513">
        <w:rPr>
          <w:rFonts w:ascii="宋体" w:eastAsia="宋体" w:hAnsi="宋体"/>
          <w:sz w:val="24"/>
          <w:szCs w:val="24"/>
        </w:rPr>
        <w:t>下</w:t>
      </w:r>
      <w:r w:rsidR="002C7295">
        <w:rPr>
          <w:rFonts w:ascii="宋体" w:eastAsia="宋体" w:hAnsi="宋体" w:hint="eastAsia"/>
          <w:sz w:val="24"/>
          <w:szCs w:val="24"/>
        </w:rPr>
        <w:t>，去除棉织物</w:t>
      </w:r>
      <w:r w:rsidRPr="00F244DB">
        <w:rPr>
          <w:rFonts w:ascii="宋体" w:eastAsia="宋体" w:hAnsi="宋体"/>
          <w:sz w:val="24"/>
          <w:szCs w:val="24"/>
        </w:rPr>
        <w:t>布面</w:t>
      </w:r>
      <w:r w:rsidR="006A48EC">
        <w:rPr>
          <w:rFonts w:ascii="宋体" w:eastAsia="宋体" w:hAnsi="宋体" w:hint="eastAsia"/>
          <w:sz w:val="24"/>
          <w:szCs w:val="24"/>
        </w:rPr>
        <w:t>上的毛羽，然后通过</w:t>
      </w:r>
      <w:r w:rsidRPr="00F244DB">
        <w:rPr>
          <w:rFonts w:ascii="宋体" w:eastAsia="宋体" w:hAnsi="宋体" w:hint="eastAsia"/>
          <w:sz w:val="24"/>
          <w:szCs w:val="24"/>
        </w:rPr>
        <w:t>抽滤</w:t>
      </w:r>
      <w:r w:rsidRPr="00F244DB">
        <w:rPr>
          <w:rFonts w:ascii="宋体" w:eastAsia="宋体" w:hAnsi="宋体"/>
          <w:sz w:val="24"/>
          <w:szCs w:val="24"/>
        </w:rPr>
        <w:t>工作</w:t>
      </w:r>
      <w:r w:rsidRPr="00F244DB">
        <w:rPr>
          <w:rFonts w:ascii="宋体" w:eastAsia="宋体" w:hAnsi="宋体" w:hint="eastAsia"/>
          <w:sz w:val="24"/>
          <w:szCs w:val="24"/>
        </w:rPr>
        <w:t>残</w:t>
      </w:r>
      <w:r w:rsidRPr="00F244DB">
        <w:rPr>
          <w:rFonts w:ascii="宋体" w:eastAsia="宋体" w:hAnsi="宋体"/>
          <w:sz w:val="24"/>
          <w:szCs w:val="24"/>
        </w:rPr>
        <w:t>液</w:t>
      </w:r>
      <w:r w:rsidRPr="00F244DB">
        <w:rPr>
          <w:rFonts w:ascii="宋体" w:eastAsia="宋体" w:hAnsi="宋体" w:hint="eastAsia"/>
          <w:sz w:val="24"/>
          <w:szCs w:val="24"/>
        </w:rPr>
        <w:t>来收集</w:t>
      </w:r>
      <w:r w:rsidRPr="00F244DB">
        <w:rPr>
          <w:rFonts w:ascii="宋体" w:eastAsia="宋体" w:hAnsi="宋体"/>
          <w:sz w:val="24"/>
          <w:szCs w:val="24"/>
        </w:rPr>
        <w:t>毛羽</w:t>
      </w:r>
      <w:r w:rsidRPr="00F244DB">
        <w:rPr>
          <w:rFonts w:ascii="宋体" w:eastAsia="宋体" w:hAnsi="宋体" w:hint="eastAsia"/>
          <w:sz w:val="24"/>
          <w:szCs w:val="24"/>
        </w:rPr>
        <w:t>，观察滤纸上</w:t>
      </w:r>
      <w:r w:rsidRPr="00F244DB">
        <w:rPr>
          <w:rFonts w:ascii="宋体" w:eastAsia="宋体" w:hAnsi="宋体"/>
          <w:sz w:val="24"/>
          <w:szCs w:val="24"/>
        </w:rPr>
        <w:t>毛羽的</w:t>
      </w:r>
      <w:r w:rsidR="00433543">
        <w:rPr>
          <w:rFonts w:ascii="宋体" w:eastAsia="宋体" w:hAnsi="宋体" w:hint="eastAsia"/>
          <w:sz w:val="24"/>
          <w:szCs w:val="24"/>
        </w:rPr>
        <w:t>数量</w:t>
      </w:r>
      <w:r w:rsidRPr="00F244DB">
        <w:rPr>
          <w:rFonts w:ascii="宋体" w:eastAsia="宋体" w:hAnsi="宋体" w:hint="eastAsia"/>
          <w:sz w:val="24"/>
          <w:szCs w:val="24"/>
        </w:rPr>
        <w:t>，对照抛光效果</w:t>
      </w:r>
      <w:r w:rsidRPr="00F244DB">
        <w:rPr>
          <w:rFonts w:ascii="宋体" w:eastAsia="宋体" w:hAnsi="宋体"/>
          <w:sz w:val="24"/>
          <w:szCs w:val="24"/>
        </w:rPr>
        <w:t>评级</w:t>
      </w:r>
      <w:r w:rsidRPr="00F244DB">
        <w:rPr>
          <w:rFonts w:ascii="宋体" w:eastAsia="宋体" w:hAnsi="宋体" w:hint="eastAsia"/>
          <w:sz w:val="24"/>
          <w:szCs w:val="24"/>
        </w:rPr>
        <w:t>卡来判定布面毛羽</w:t>
      </w:r>
      <w:r w:rsidRPr="00F244DB">
        <w:rPr>
          <w:rFonts w:ascii="宋体" w:eastAsia="宋体" w:hAnsi="宋体"/>
          <w:sz w:val="24"/>
          <w:szCs w:val="24"/>
        </w:rPr>
        <w:t>去除效果。</w:t>
      </w:r>
    </w:p>
    <w:p w:rsidR="00954D2F" w:rsidRPr="00F244DB" w:rsidRDefault="00954D2F" w:rsidP="00251CA2">
      <w:pPr>
        <w:numPr>
          <w:ilvl w:val="1"/>
          <w:numId w:val="6"/>
        </w:numPr>
        <w:spacing w:line="360" w:lineRule="auto"/>
        <w:rPr>
          <w:rFonts w:ascii="宋体" w:eastAsia="宋体" w:hAnsi="宋体"/>
          <w:b/>
          <w:kern w:val="0"/>
          <w:sz w:val="24"/>
          <w:szCs w:val="24"/>
        </w:rPr>
      </w:pPr>
      <w:r w:rsidRPr="00F244DB">
        <w:rPr>
          <w:rFonts w:ascii="宋体" w:eastAsia="宋体" w:hAnsi="宋体"/>
          <w:b/>
          <w:kern w:val="0"/>
          <w:sz w:val="24"/>
          <w:szCs w:val="24"/>
        </w:rPr>
        <w:t>国内外相关测试标准</w:t>
      </w:r>
    </w:p>
    <w:p w:rsidR="00954D2F" w:rsidRPr="00F244DB" w:rsidRDefault="00954D2F" w:rsidP="00F244DB">
      <w:pPr>
        <w:pStyle w:val="af2"/>
        <w:spacing w:line="360" w:lineRule="auto"/>
        <w:ind w:firstLineChars="193" w:firstLine="463"/>
        <w:rPr>
          <w:rFonts w:hAnsi="宋体"/>
          <w:noProof w:val="0"/>
          <w:kern w:val="2"/>
          <w:sz w:val="24"/>
          <w:szCs w:val="24"/>
        </w:rPr>
      </w:pPr>
      <w:r w:rsidRPr="00F244DB">
        <w:rPr>
          <w:rFonts w:hAnsi="宋体"/>
          <w:noProof w:val="0"/>
          <w:kern w:val="2"/>
          <w:sz w:val="24"/>
          <w:szCs w:val="24"/>
        </w:rPr>
        <w:t>目前检索到的相关标准中，</w:t>
      </w:r>
      <w:r w:rsidR="002C7295">
        <w:rPr>
          <w:rFonts w:hAnsi="宋体" w:hint="eastAsia"/>
          <w:noProof w:val="0"/>
          <w:kern w:val="2"/>
          <w:sz w:val="24"/>
          <w:szCs w:val="24"/>
        </w:rPr>
        <w:t>没有标准方法来测定纤维素</w:t>
      </w:r>
      <w:r w:rsidRPr="00F244DB">
        <w:rPr>
          <w:rFonts w:hAnsi="宋体" w:hint="eastAsia"/>
          <w:noProof w:val="0"/>
          <w:kern w:val="2"/>
          <w:sz w:val="24"/>
          <w:szCs w:val="24"/>
        </w:rPr>
        <w:t>酶</w:t>
      </w:r>
      <w:r w:rsidRPr="00F244DB">
        <w:rPr>
          <w:rFonts w:hAnsi="宋体"/>
          <w:noProof w:val="0"/>
          <w:kern w:val="2"/>
          <w:sz w:val="24"/>
          <w:szCs w:val="24"/>
        </w:rPr>
        <w:t>的</w:t>
      </w:r>
      <w:r w:rsidR="00A91B4C">
        <w:rPr>
          <w:rFonts w:hAnsi="宋体" w:hint="eastAsia"/>
          <w:noProof w:val="0"/>
          <w:kern w:val="2"/>
          <w:sz w:val="24"/>
          <w:szCs w:val="24"/>
        </w:rPr>
        <w:t>抛光</w:t>
      </w:r>
      <w:r w:rsidRPr="00F244DB">
        <w:rPr>
          <w:rFonts w:hAnsi="宋体" w:hint="eastAsia"/>
          <w:noProof w:val="0"/>
          <w:kern w:val="2"/>
          <w:sz w:val="24"/>
          <w:szCs w:val="24"/>
        </w:rPr>
        <w:t>效果。</w:t>
      </w:r>
      <w:r w:rsidRPr="00F244DB">
        <w:rPr>
          <w:rFonts w:hAnsi="宋体"/>
          <w:sz w:val="24"/>
          <w:szCs w:val="24"/>
        </w:rPr>
        <w:t>国内外尚无针对</w:t>
      </w:r>
      <w:r w:rsidRPr="00F244DB">
        <w:rPr>
          <w:rFonts w:hAnsi="宋体" w:hint="eastAsia"/>
          <w:sz w:val="24"/>
          <w:szCs w:val="24"/>
        </w:rPr>
        <w:t>《</w:t>
      </w:r>
      <w:r w:rsidRPr="00F244DB">
        <w:rPr>
          <w:rFonts w:hAnsi="宋体"/>
          <w:sz w:val="24"/>
          <w:szCs w:val="24"/>
        </w:rPr>
        <w:t>纺织染整助剂</w:t>
      </w:r>
      <w:r w:rsidRPr="00F244DB">
        <w:rPr>
          <w:rFonts w:hAnsi="宋体" w:hint="eastAsia"/>
          <w:sz w:val="24"/>
          <w:szCs w:val="24"/>
        </w:rPr>
        <w:t xml:space="preserve"> </w:t>
      </w:r>
      <w:r w:rsidR="002C7295">
        <w:rPr>
          <w:rFonts w:hAnsi="宋体" w:hint="eastAsia"/>
          <w:sz w:val="24"/>
          <w:szCs w:val="24"/>
        </w:rPr>
        <w:t>纤维素酶 抛光效果的</w:t>
      </w:r>
      <w:r w:rsidR="002C7295">
        <w:rPr>
          <w:rFonts w:hAnsi="宋体"/>
          <w:sz w:val="24"/>
          <w:szCs w:val="24"/>
        </w:rPr>
        <w:t>测定</w:t>
      </w:r>
      <w:r w:rsidRPr="00F244DB">
        <w:rPr>
          <w:rFonts w:hAnsi="宋体" w:hint="eastAsia"/>
          <w:sz w:val="24"/>
          <w:szCs w:val="24"/>
        </w:rPr>
        <w:t>》的测试方法。</w:t>
      </w:r>
    </w:p>
    <w:p w:rsidR="00954D2F" w:rsidRPr="00A91B4C" w:rsidRDefault="00A91B4C" w:rsidP="00F244DB">
      <w:pPr>
        <w:spacing w:line="360" w:lineRule="auto"/>
        <w:ind w:firstLineChars="200" w:firstLine="480"/>
        <w:rPr>
          <w:rFonts w:ascii="宋体" w:eastAsia="宋体" w:hAnsi="宋体" w:cs="Times New Roman"/>
          <w:sz w:val="24"/>
          <w:szCs w:val="24"/>
        </w:rPr>
      </w:pPr>
      <w:r w:rsidRPr="00A91B4C">
        <w:rPr>
          <w:rFonts w:ascii="宋体" w:eastAsia="宋体" w:hAnsi="宋体" w:cs="Times New Roman" w:hint="eastAsia"/>
          <w:sz w:val="24"/>
          <w:szCs w:val="24"/>
        </w:rPr>
        <w:t>本标准为纺织染整助剂行业标准体系中的方法标准，本计划属于方法标准制定，推荐性化工行业标准，与国内现行国标、行标协调，没有矛盾和冲突</w:t>
      </w:r>
      <w:r w:rsidR="00954D2F" w:rsidRPr="00A91B4C">
        <w:rPr>
          <w:rFonts w:ascii="宋体" w:eastAsia="宋体" w:hAnsi="宋体" w:cs="Times New Roman" w:hint="eastAsia"/>
          <w:sz w:val="24"/>
          <w:szCs w:val="24"/>
        </w:rPr>
        <w:t>。</w:t>
      </w:r>
    </w:p>
    <w:p w:rsidR="00954D2F" w:rsidRPr="00F811D6" w:rsidRDefault="00954D2F" w:rsidP="00F244DB">
      <w:pPr>
        <w:numPr>
          <w:ilvl w:val="0"/>
          <w:numId w:val="3"/>
        </w:numPr>
        <w:spacing w:line="360" w:lineRule="auto"/>
        <w:rPr>
          <w:rFonts w:ascii="Times New Roman" w:eastAsia="黑体" w:hAnsi="Times New Roman" w:cs="Times New Roman"/>
          <w:sz w:val="28"/>
          <w:szCs w:val="28"/>
        </w:rPr>
      </w:pPr>
      <w:r w:rsidRPr="00F811D6">
        <w:rPr>
          <w:rFonts w:ascii="Times New Roman" w:eastAsia="黑体" w:hAnsi="Times New Roman" w:cs="Times New Roman" w:hint="eastAsia"/>
          <w:sz w:val="28"/>
          <w:szCs w:val="28"/>
        </w:rPr>
        <w:t>试验方法的分析和验证</w:t>
      </w:r>
    </w:p>
    <w:p w:rsidR="00616F6D" w:rsidRDefault="00616F6D" w:rsidP="00616F6D">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 xml:space="preserve"> </w:t>
      </w:r>
      <w:r w:rsidR="001E1297" w:rsidRPr="001E1297">
        <w:rPr>
          <w:rFonts w:ascii="Times New Roman" w:eastAsia="宋体" w:hAnsi="Times New Roman" w:cs="Times New Roman"/>
          <w:sz w:val="24"/>
          <w:szCs w:val="24"/>
        </w:rPr>
        <w:t>纤维素酶将纤维素的组成结构</w:t>
      </w:r>
      <w:r w:rsidR="001E1297" w:rsidRPr="001E1297">
        <w:rPr>
          <w:rFonts w:ascii="Times New Roman" w:eastAsia="宋体" w:hAnsi="Times New Roman" w:cs="Times New Roman"/>
          <w:sz w:val="24"/>
          <w:szCs w:val="24"/>
        </w:rPr>
        <w:t>1,4-b-D-</w:t>
      </w:r>
      <w:r w:rsidR="001E1297" w:rsidRPr="001E1297">
        <w:rPr>
          <w:rFonts w:ascii="Times New Roman" w:eastAsia="宋体" w:hAnsi="Times New Roman" w:cs="Times New Roman"/>
          <w:sz w:val="24"/>
          <w:szCs w:val="24"/>
        </w:rPr>
        <w:t>葡萄糖甙键水解，释放出单个葡萄糖单元</w:t>
      </w:r>
      <w:r w:rsidR="000D6F1D">
        <w:rPr>
          <w:rFonts w:ascii="Times New Roman" w:eastAsia="宋体" w:hAnsi="Times New Roman" w:cs="Times New Roman" w:hint="eastAsia"/>
          <w:sz w:val="24"/>
          <w:szCs w:val="24"/>
        </w:rPr>
        <w:t>，</w:t>
      </w:r>
      <w:r w:rsidR="001E1297" w:rsidRPr="001E1297">
        <w:rPr>
          <w:rFonts w:ascii="Times New Roman" w:eastAsia="宋体" w:hAnsi="Times New Roman" w:cs="Times New Roman"/>
          <w:sz w:val="24"/>
          <w:szCs w:val="24"/>
        </w:rPr>
        <w:t>降解纤维素。棉织物的主要成分为纤维素</w:t>
      </w:r>
      <w:r w:rsidR="001E1297">
        <w:rPr>
          <w:rFonts w:ascii="Times New Roman" w:eastAsia="宋体" w:hAnsi="Times New Roman" w:cs="Times New Roman" w:hint="eastAsia"/>
          <w:sz w:val="24"/>
          <w:szCs w:val="24"/>
        </w:rPr>
        <w:t>，</w:t>
      </w:r>
      <w:r w:rsidR="001E1297" w:rsidRPr="001E1297">
        <w:rPr>
          <w:rFonts w:ascii="Times New Roman" w:eastAsia="宋体" w:hAnsi="Times New Roman" w:cs="Times New Roman"/>
          <w:sz w:val="24"/>
          <w:szCs w:val="24"/>
        </w:rPr>
        <w:t>将</w:t>
      </w:r>
      <w:r w:rsidR="00F3013D" w:rsidRPr="001E1297">
        <w:rPr>
          <w:rFonts w:ascii="Times New Roman" w:eastAsia="宋体" w:hAnsi="Times New Roman" w:cs="Times New Roman"/>
          <w:sz w:val="24"/>
          <w:szCs w:val="24"/>
        </w:rPr>
        <w:t>纤维素</w:t>
      </w:r>
      <w:r w:rsidR="001E1297" w:rsidRPr="001E1297">
        <w:rPr>
          <w:rFonts w:ascii="Times New Roman" w:eastAsia="宋体" w:hAnsi="Times New Roman" w:cs="Times New Roman"/>
          <w:sz w:val="24"/>
          <w:szCs w:val="24"/>
        </w:rPr>
        <w:t>酶的用量控制在一定范围内后，能恰好作用于</w:t>
      </w:r>
      <w:r w:rsidR="001E1297">
        <w:rPr>
          <w:rFonts w:ascii="Times New Roman" w:eastAsia="宋体" w:hAnsi="Times New Roman" w:cs="Times New Roman"/>
          <w:sz w:val="24"/>
          <w:szCs w:val="24"/>
        </w:rPr>
        <w:t>棉织物</w:t>
      </w:r>
      <w:r w:rsidR="001E1297">
        <w:rPr>
          <w:rFonts w:ascii="Times New Roman" w:eastAsia="宋体" w:hAnsi="Times New Roman" w:cs="Times New Roman" w:hint="eastAsia"/>
          <w:sz w:val="24"/>
          <w:szCs w:val="24"/>
        </w:rPr>
        <w:t>表面</w:t>
      </w:r>
      <w:r w:rsidR="001E1297" w:rsidRPr="001E1297">
        <w:rPr>
          <w:rFonts w:ascii="Times New Roman" w:eastAsia="宋体" w:hAnsi="Times New Roman" w:cs="Times New Roman"/>
          <w:sz w:val="24"/>
          <w:szCs w:val="24"/>
        </w:rPr>
        <w:t>的毛羽</w:t>
      </w:r>
      <w:r w:rsidR="000D6F1D">
        <w:rPr>
          <w:rFonts w:ascii="Times New Roman" w:eastAsia="宋体" w:hAnsi="Times New Roman" w:cs="Times New Roman" w:hint="eastAsia"/>
          <w:sz w:val="24"/>
          <w:szCs w:val="24"/>
        </w:rPr>
        <w:t>，</w:t>
      </w:r>
      <w:r w:rsidR="000D6F1D">
        <w:rPr>
          <w:rFonts w:ascii="Times New Roman" w:eastAsia="宋体" w:hAnsi="Times New Roman" w:cs="Times New Roman"/>
          <w:sz w:val="24"/>
          <w:szCs w:val="24"/>
        </w:rPr>
        <w:t>在一定机械力的作用下，使</w:t>
      </w:r>
      <w:r w:rsidR="001E1297" w:rsidRPr="001E1297">
        <w:rPr>
          <w:rFonts w:ascii="Times New Roman" w:eastAsia="宋体" w:hAnsi="Times New Roman" w:cs="Times New Roman"/>
          <w:sz w:val="24"/>
          <w:szCs w:val="24"/>
        </w:rPr>
        <w:t>部分降解的毛羽从棉织物布面脱落，同时对棉织物本身并不造成明显降解损伤。</w:t>
      </w:r>
    </w:p>
    <w:p w:rsidR="00616F6D" w:rsidRPr="001E1297" w:rsidRDefault="00616F6D" w:rsidP="00616F6D">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抛光</w:t>
      </w:r>
      <w:r>
        <w:rPr>
          <w:rFonts w:ascii="Times New Roman" w:eastAsia="宋体" w:hAnsi="Times New Roman" w:cs="Times New Roman"/>
          <w:sz w:val="24"/>
          <w:szCs w:val="24"/>
        </w:rPr>
        <w:t>效果的测试是</w:t>
      </w:r>
      <w:r w:rsidRPr="001E1297">
        <w:rPr>
          <w:rFonts w:ascii="Times New Roman" w:eastAsia="宋体" w:hAnsi="Times New Roman" w:cs="Times New Roman"/>
          <w:sz w:val="24"/>
          <w:szCs w:val="24"/>
        </w:rPr>
        <w:t>将</w:t>
      </w:r>
      <w:r>
        <w:rPr>
          <w:rFonts w:ascii="Times New Roman" w:eastAsia="宋体" w:hAnsi="Times New Roman" w:cs="Times New Roman" w:hint="eastAsia"/>
          <w:sz w:val="24"/>
          <w:szCs w:val="24"/>
        </w:rPr>
        <w:t>织物</w:t>
      </w:r>
      <w:r>
        <w:rPr>
          <w:rFonts w:ascii="Times New Roman" w:eastAsia="宋体" w:hAnsi="Times New Roman" w:cs="Times New Roman"/>
          <w:sz w:val="24"/>
          <w:szCs w:val="24"/>
        </w:rPr>
        <w:t>放入</w:t>
      </w:r>
      <w:r w:rsidRPr="001E1297">
        <w:rPr>
          <w:rFonts w:ascii="Times New Roman" w:eastAsia="宋体" w:hAnsi="Times New Roman" w:cs="Times New Roman"/>
          <w:sz w:val="24"/>
          <w:szCs w:val="24"/>
        </w:rPr>
        <w:t>经纤维素酶</w:t>
      </w:r>
      <w:r>
        <w:rPr>
          <w:rFonts w:ascii="Times New Roman" w:eastAsia="宋体" w:hAnsi="Times New Roman" w:cs="Times New Roman" w:hint="eastAsia"/>
          <w:sz w:val="24"/>
          <w:szCs w:val="24"/>
        </w:rPr>
        <w:t>工作液</w:t>
      </w:r>
      <w:r>
        <w:rPr>
          <w:rFonts w:ascii="Times New Roman" w:eastAsia="宋体" w:hAnsi="Times New Roman" w:cs="Times New Roman"/>
          <w:sz w:val="24"/>
          <w:szCs w:val="24"/>
        </w:rPr>
        <w:t>中，</w:t>
      </w:r>
      <w:r>
        <w:rPr>
          <w:rFonts w:ascii="Times New Roman" w:eastAsia="宋体" w:hAnsi="Times New Roman" w:cs="Times New Roman" w:hint="eastAsia"/>
          <w:sz w:val="24"/>
          <w:szCs w:val="24"/>
        </w:rPr>
        <w:t>在</w:t>
      </w:r>
      <w:r>
        <w:rPr>
          <w:rFonts w:ascii="Times New Roman" w:eastAsia="宋体" w:hAnsi="Times New Roman" w:cs="Times New Roman"/>
          <w:sz w:val="24"/>
          <w:szCs w:val="24"/>
        </w:rPr>
        <w:t>一定</w:t>
      </w:r>
      <w:r>
        <w:rPr>
          <w:rFonts w:ascii="Times New Roman" w:eastAsia="宋体" w:hAnsi="Times New Roman" w:cs="Times New Roman" w:hint="eastAsia"/>
          <w:sz w:val="24"/>
          <w:szCs w:val="24"/>
        </w:rPr>
        <w:t>的</w:t>
      </w:r>
      <w:r>
        <w:rPr>
          <w:rFonts w:ascii="Times New Roman" w:eastAsia="宋体" w:hAnsi="Times New Roman" w:cs="Times New Roman"/>
          <w:sz w:val="24"/>
          <w:szCs w:val="24"/>
        </w:rPr>
        <w:t>用量、机械</w:t>
      </w:r>
      <w:r>
        <w:rPr>
          <w:rFonts w:ascii="Times New Roman" w:eastAsia="宋体" w:hAnsi="Times New Roman" w:cs="Times New Roman" w:hint="eastAsia"/>
          <w:sz w:val="24"/>
          <w:szCs w:val="24"/>
        </w:rPr>
        <w:t>力</w:t>
      </w:r>
      <w:r>
        <w:rPr>
          <w:rFonts w:ascii="Times New Roman" w:eastAsia="宋体" w:hAnsi="Times New Roman" w:cs="Times New Roman"/>
          <w:sz w:val="24"/>
          <w:szCs w:val="24"/>
        </w:rPr>
        <w:t>、温度</w:t>
      </w:r>
      <w:r>
        <w:rPr>
          <w:rFonts w:ascii="Times New Roman" w:eastAsia="宋体" w:hAnsi="Times New Roman" w:cs="Times New Roman" w:hint="eastAsia"/>
          <w:sz w:val="24"/>
          <w:szCs w:val="24"/>
        </w:rPr>
        <w:t>、</w:t>
      </w:r>
      <w:r>
        <w:rPr>
          <w:rFonts w:ascii="Times New Roman" w:eastAsia="宋体" w:hAnsi="Times New Roman" w:cs="Times New Roman"/>
          <w:sz w:val="24"/>
          <w:szCs w:val="24"/>
        </w:rPr>
        <w:t>时间</w:t>
      </w:r>
      <w:r w:rsidR="005049A6">
        <w:rPr>
          <w:rFonts w:ascii="Times New Roman" w:eastAsia="宋体" w:hAnsi="Times New Roman" w:cs="Times New Roman" w:hint="eastAsia"/>
          <w:sz w:val="24"/>
          <w:szCs w:val="24"/>
        </w:rPr>
        <w:t>、</w:t>
      </w:r>
      <w:r w:rsidR="005049A6">
        <w:rPr>
          <w:rFonts w:ascii="Times New Roman" w:eastAsia="宋体" w:hAnsi="Times New Roman" w:cs="Times New Roman"/>
          <w:sz w:val="24"/>
          <w:szCs w:val="24"/>
        </w:rPr>
        <w:t>pH</w:t>
      </w:r>
      <w:r w:rsidR="005049A6">
        <w:rPr>
          <w:rFonts w:ascii="Times New Roman" w:eastAsia="宋体" w:hAnsi="Times New Roman" w:cs="Times New Roman"/>
          <w:sz w:val="24"/>
          <w:szCs w:val="24"/>
        </w:rPr>
        <w:t>值</w:t>
      </w:r>
      <w:r>
        <w:rPr>
          <w:rFonts w:ascii="Times New Roman" w:eastAsia="宋体" w:hAnsi="Times New Roman" w:cs="Times New Roman" w:hint="eastAsia"/>
          <w:sz w:val="24"/>
          <w:szCs w:val="24"/>
        </w:rPr>
        <w:t>条件</w:t>
      </w:r>
      <w:r>
        <w:rPr>
          <w:rFonts w:ascii="Times New Roman" w:eastAsia="宋体" w:hAnsi="Times New Roman" w:cs="Times New Roman"/>
          <w:sz w:val="24"/>
          <w:szCs w:val="24"/>
        </w:rPr>
        <w:t>下</w:t>
      </w:r>
      <w:r w:rsidRPr="001E1297">
        <w:rPr>
          <w:rFonts w:ascii="Times New Roman" w:eastAsia="宋体" w:hAnsi="Times New Roman" w:cs="Times New Roman"/>
          <w:sz w:val="24"/>
          <w:szCs w:val="24"/>
        </w:rPr>
        <w:t>处理</w:t>
      </w:r>
      <w:r>
        <w:rPr>
          <w:rFonts w:ascii="Times New Roman" w:eastAsia="宋体" w:hAnsi="Times New Roman" w:cs="Times New Roman" w:hint="eastAsia"/>
          <w:sz w:val="24"/>
          <w:szCs w:val="24"/>
        </w:rPr>
        <w:t>，</w:t>
      </w:r>
      <w:r>
        <w:rPr>
          <w:rFonts w:ascii="Times New Roman" w:eastAsia="宋体" w:hAnsi="Times New Roman" w:cs="Times New Roman"/>
          <w:sz w:val="24"/>
          <w:szCs w:val="24"/>
        </w:rPr>
        <w:t>处理</w:t>
      </w:r>
      <w:r w:rsidRPr="001E1297">
        <w:rPr>
          <w:rFonts w:ascii="Times New Roman" w:eastAsia="宋体" w:hAnsi="Times New Roman" w:cs="Times New Roman"/>
          <w:sz w:val="24"/>
          <w:szCs w:val="24"/>
        </w:rPr>
        <w:t>后的残液倒入抽滤漏斗，在</w:t>
      </w:r>
      <w:r w:rsidRPr="008022DF">
        <w:rPr>
          <w:rFonts w:ascii="Times New Roman" w:eastAsia="宋体" w:hAnsi="Times New Roman" w:cs="Times New Roman"/>
          <w:sz w:val="24"/>
          <w:szCs w:val="24"/>
        </w:rPr>
        <w:t>黑色抽滤纸</w:t>
      </w:r>
      <w:r w:rsidRPr="008022DF">
        <w:rPr>
          <w:rFonts w:ascii="Times New Roman" w:eastAsia="宋体" w:hAnsi="Times New Roman" w:cs="Times New Roman"/>
          <w:sz w:val="24"/>
          <w:szCs w:val="24"/>
        </w:rPr>
        <w:t>Filter paper</w:t>
      </w:r>
      <w:r w:rsidRPr="008022DF">
        <w:rPr>
          <w:rFonts w:ascii="Times New Roman" w:eastAsia="宋体" w:hAnsi="Times New Roman" w:cs="Times New Roman"/>
          <w:sz w:val="24"/>
          <w:szCs w:val="24"/>
        </w:rPr>
        <w:t>上抽滤</w:t>
      </w:r>
      <w:r w:rsidRPr="008022DF">
        <w:rPr>
          <w:rFonts w:ascii="Times New Roman" w:eastAsia="宋体" w:hAnsi="Times New Roman" w:cs="Times New Roman" w:hint="eastAsia"/>
          <w:sz w:val="24"/>
          <w:szCs w:val="24"/>
        </w:rPr>
        <w:t>。</w:t>
      </w:r>
      <w:r w:rsidRPr="008022DF">
        <w:rPr>
          <w:rFonts w:ascii="Times New Roman" w:eastAsia="宋体" w:hAnsi="Times New Roman" w:cs="Times New Roman"/>
          <w:sz w:val="24"/>
          <w:szCs w:val="24"/>
        </w:rPr>
        <w:t>根据毛羽在滤纸上的多少来判断抛光效果。抽滤纸上的毛羽越稀</w:t>
      </w:r>
      <w:r w:rsidRPr="001E1297">
        <w:rPr>
          <w:rFonts w:ascii="Times New Roman" w:eastAsia="宋体" w:hAnsi="Times New Roman" w:cs="Times New Roman"/>
          <w:sz w:val="24"/>
          <w:szCs w:val="24"/>
        </w:rPr>
        <w:t>少，则布面残留毛羽越多，抛光效果越差。反之，抽滤纸上的毛羽越浓密，则布面残留毛羽越少，抛光效果越佳。</w:t>
      </w:r>
    </w:p>
    <w:p w:rsidR="00954D2F" w:rsidRDefault="001A0544" w:rsidP="00F244DB">
      <w:pPr>
        <w:spacing w:line="360" w:lineRule="auto"/>
        <w:ind w:firstLineChars="200" w:firstLine="480"/>
        <w:rPr>
          <w:rFonts w:ascii="宋体" w:eastAsia="宋体" w:hAnsi="宋体"/>
          <w:sz w:val="24"/>
          <w:szCs w:val="24"/>
        </w:rPr>
      </w:pPr>
      <w:r>
        <w:rPr>
          <w:rFonts w:ascii="宋体" w:eastAsia="宋体" w:hAnsi="宋体" w:hint="eastAsia"/>
          <w:sz w:val="24"/>
          <w:szCs w:val="24"/>
        </w:rPr>
        <w:t>本</w:t>
      </w:r>
      <w:r>
        <w:rPr>
          <w:rFonts w:ascii="宋体" w:eastAsia="宋体" w:hAnsi="宋体"/>
          <w:sz w:val="24"/>
          <w:szCs w:val="24"/>
        </w:rPr>
        <w:t>标准</w:t>
      </w:r>
      <w:r w:rsidR="00954D2F" w:rsidRPr="00F244DB">
        <w:rPr>
          <w:rFonts w:ascii="宋体" w:eastAsia="宋体" w:hAnsi="宋体" w:hint="eastAsia"/>
          <w:sz w:val="24"/>
          <w:szCs w:val="24"/>
        </w:rPr>
        <w:t>在广泛征求了不</w:t>
      </w:r>
      <w:r w:rsidR="002507B9">
        <w:rPr>
          <w:rFonts w:ascii="宋体" w:eastAsia="宋体" w:hAnsi="宋体" w:hint="eastAsia"/>
          <w:sz w:val="24"/>
          <w:szCs w:val="24"/>
        </w:rPr>
        <w:t>同生产厂家和用户的意见的基础上，结合查阅的相关文献，</w:t>
      </w:r>
      <w:r w:rsidR="002C7295">
        <w:rPr>
          <w:rFonts w:ascii="宋体" w:eastAsia="宋体" w:hAnsi="宋体" w:hint="eastAsia"/>
          <w:sz w:val="24"/>
          <w:szCs w:val="24"/>
        </w:rPr>
        <w:t>从纤维素</w:t>
      </w:r>
      <w:r w:rsidR="00954D2F" w:rsidRPr="00F244DB">
        <w:rPr>
          <w:rFonts w:ascii="宋体" w:eastAsia="宋体" w:hAnsi="宋体" w:hint="eastAsia"/>
          <w:sz w:val="24"/>
          <w:szCs w:val="24"/>
        </w:rPr>
        <w:t>酶</w:t>
      </w:r>
      <w:r w:rsidR="00954D2F" w:rsidRPr="00F244DB">
        <w:rPr>
          <w:rFonts w:ascii="宋体" w:eastAsia="宋体" w:hAnsi="宋体"/>
          <w:sz w:val="24"/>
          <w:szCs w:val="24"/>
        </w:rPr>
        <w:t>用量、处理</w:t>
      </w:r>
      <w:r w:rsidR="002507B9">
        <w:rPr>
          <w:rFonts w:ascii="宋体" w:eastAsia="宋体" w:hAnsi="宋体" w:hint="eastAsia"/>
          <w:sz w:val="24"/>
          <w:szCs w:val="24"/>
        </w:rPr>
        <w:t>温度</w:t>
      </w:r>
      <w:r w:rsidR="002507B9">
        <w:rPr>
          <w:rFonts w:ascii="宋体" w:eastAsia="宋体" w:hAnsi="宋体"/>
          <w:sz w:val="24"/>
          <w:szCs w:val="24"/>
        </w:rPr>
        <w:t>、时间、机械力</w:t>
      </w:r>
      <w:r w:rsidR="002507B9">
        <w:rPr>
          <w:rFonts w:ascii="宋体" w:eastAsia="宋体" w:hAnsi="宋体" w:hint="eastAsia"/>
          <w:sz w:val="24"/>
          <w:szCs w:val="24"/>
        </w:rPr>
        <w:t>、</w:t>
      </w:r>
      <w:r w:rsidR="002507B9">
        <w:rPr>
          <w:rFonts w:ascii="宋体" w:eastAsia="宋体" w:hAnsi="宋体"/>
          <w:sz w:val="24"/>
          <w:szCs w:val="24"/>
        </w:rPr>
        <w:t>pH</w:t>
      </w:r>
      <w:r w:rsidR="002507B9">
        <w:rPr>
          <w:rFonts w:ascii="宋体" w:eastAsia="宋体" w:hAnsi="宋体" w:hint="eastAsia"/>
          <w:sz w:val="24"/>
          <w:szCs w:val="24"/>
        </w:rPr>
        <w:t>等</w:t>
      </w:r>
      <w:r w:rsidR="00954D2F" w:rsidRPr="00F244DB">
        <w:rPr>
          <w:rFonts w:ascii="宋体" w:eastAsia="宋体" w:hAnsi="宋体"/>
          <w:sz w:val="24"/>
          <w:szCs w:val="24"/>
        </w:rPr>
        <w:t>工艺</w:t>
      </w:r>
      <w:r w:rsidR="002C7295">
        <w:rPr>
          <w:rFonts w:ascii="宋体" w:eastAsia="宋体" w:hAnsi="宋体" w:hint="eastAsia"/>
          <w:sz w:val="24"/>
          <w:szCs w:val="24"/>
        </w:rPr>
        <w:t>影响因素进行分析，</w:t>
      </w:r>
      <w:r w:rsidR="002507B9" w:rsidRPr="002507B9">
        <w:rPr>
          <w:rFonts w:ascii="宋体" w:eastAsia="宋体" w:hAnsi="宋体" w:hint="eastAsia"/>
          <w:sz w:val="24"/>
          <w:szCs w:val="24"/>
        </w:rPr>
        <w:t>并选择市场上代表性的纤维素</w:t>
      </w:r>
      <w:r w:rsidR="002507B9" w:rsidRPr="002507B9">
        <w:rPr>
          <w:rFonts w:ascii="宋体" w:eastAsia="宋体" w:hAnsi="宋体"/>
          <w:sz w:val="24"/>
          <w:szCs w:val="24"/>
        </w:rPr>
        <w:t>酶</w:t>
      </w:r>
      <w:r w:rsidR="002507B9" w:rsidRPr="002507B9">
        <w:rPr>
          <w:rFonts w:ascii="宋体" w:eastAsia="宋体" w:hAnsi="宋体" w:hint="eastAsia"/>
          <w:sz w:val="24"/>
          <w:szCs w:val="24"/>
        </w:rPr>
        <w:t>进行验证，</w:t>
      </w:r>
      <w:r w:rsidR="002C7295">
        <w:rPr>
          <w:rFonts w:ascii="宋体" w:eastAsia="宋体" w:hAnsi="宋体" w:hint="eastAsia"/>
          <w:sz w:val="24"/>
          <w:szCs w:val="24"/>
        </w:rPr>
        <w:t>充分保证了纤维素</w:t>
      </w:r>
      <w:r w:rsidR="00954D2F" w:rsidRPr="00F244DB">
        <w:rPr>
          <w:rFonts w:ascii="宋体" w:eastAsia="宋体" w:hAnsi="宋体" w:hint="eastAsia"/>
          <w:sz w:val="24"/>
          <w:szCs w:val="24"/>
        </w:rPr>
        <w:t>酶对</w:t>
      </w:r>
      <w:r w:rsidR="009B0660">
        <w:rPr>
          <w:rFonts w:ascii="宋体" w:eastAsia="宋体" w:hAnsi="宋体" w:hint="eastAsia"/>
          <w:sz w:val="24"/>
          <w:szCs w:val="24"/>
        </w:rPr>
        <w:t>纤维素类</w:t>
      </w:r>
      <w:r w:rsidR="002C7295">
        <w:rPr>
          <w:rFonts w:ascii="宋体" w:eastAsia="宋体" w:hAnsi="宋体" w:hint="eastAsia"/>
          <w:sz w:val="24"/>
          <w:szCs w:val="24"/>
        </w:rPr>
        <w:t>织物</w:t>
      </w:r>
      <w:r w:rsidR="00954D2F" w:rsidRPr="00F244DB">
        <w:rPr>
          <w:rFonts w:ascii="宋体" w:eastAsia="宋体" w:hAnsi="宋体" w:hint="eastAsia"/>
          <w:sz w:val="24"/>
          <w:szCs w:val="24"/>
        </w:rPr>
        <w:t>布面</w:t>
      </w:r>
      <w:r w:rsidR="00954D2F" w:rsidRPr="00F244DB">
        <w:rPr>
          <w:rFonts w:ascii="宋体" w:eastAsia="宋体" w:hAnsi="宋体"/>
          <w:sz w:val="24"/>
          <w:szCs w:val="24"/>
        </w:rPr>
        <w:t>毛羽去除</w:t>
      </w:r>
      <w:r w:rsidR="00954D2F" w:rsidRPr="00F244DB">
        <w:rPr>
          <w:rFonts w:ascii="宋体" w:eastAsia="宋体" w:hAnsi="宋体" w:hint="eastAsia"/>
          <w:sz w:val="24"/>
          <w:szCs w:val="24"/>
        </w:rPr>
        <w:t>效果的准确性和可操作性。</w:t>
      </w:r>
    </w:p>
    <w:p w:rsidR="00084F22" w:rsidRDefault="00084F22" w:rsidP="00084F22">
      <w:pPr>
        <w:pStyle w:val="ac"/>
        <w:numPr>
          <w:ilvl w:val="1"/>
          <w:numId w:val="7"/>
        </w:numPr>
        <w:spacing w:line="360" w:lineRule="auto"/>
        <w:ind w:firstLineChars="0"/>
        <w:rPr>
          <w:rFonts w:eastAsia="黑体"/>
          <w:kern w:val="0"/>
          <w:sz w:val="24"/>
        </w:rPr>
      </w:pPr>
      <w:r w:rsidRPr="00EB7BEA">
        <w:rPr>
          <w:rFonts w:eastAsia="黑体" w:hint="eastAsia"/>
          <w:kern w:val="0"/>
          <w:sz w:val="24"/>
        </w:rPr>
        <w:lastRenderedPageBreak/>
        <w:t>关于</w:t>
      </w:r>
      <w:r w:rsidRPr="00EB7BEA">
        <w:rPr>
          <w:rFonts w:eastAsia="黑体"/>
          <w:kern w:val="0"/>
          <w:sz w:val="24"/>
        </w:rPr>
        <w:t>试验条件的规定</w:t>
      </w:r>
    </w:p>
    <w:p w:rsidR="007B1519" w:rsidRPr="007B1519" w:rsidRDefault="007B1519" w:rsidP="007B1519">
      <w:pPr>
        <w:pStyle w:val="ac"/>
        <w:numPr>
          <w:ilvl w:val="2"/>
          <w:numId w:val="7"/>
        </w:numPr>
        <w:spacing w:line="360" w:lineRule="auto"/>
        <w:ind w:firstLineChars="0"/>
        <w:rPr>
          <w:rFonts w:ascii="宋体" w:eastAsia="宋体" w:hAnsi="宋体"/>
          <w:sz w:val="24"/>
          <w:szCs w:val="24"/>
        </w:rPr>
      </w:pPr>
      <w:r w:rsidRPr="007B1519">
        <w:rPr>
          <w:rFonts w:ascii="宋体" w:eastAsia="宋体" w:hAnsi="宋体" w:hint="eastAsia"/>
          <w:sz w:val="24"/>
          <w:szCs w:val="24"/>
        </w:rPr>
        <w:t>仪器</w:t>
      </w:r>
      <w:r w:rsidRPr="007B1519">
        <w:rPr>
          <w:rFonts w:ascii="宋体" w:eastAsia="宋体" w:hAnsi="宋体"/>
          <w:sz w:val="24"/>
          <w:szCs w:val="24"/>
        </w:rPr>
        <w:t>设备</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（1）</w:t>
      </w:r>
      <w:r w:rsidRPr="005D20D6">
        <w:rPr>
          <w:rFonts w:ascii="宋体" w:eastAsia="宋体" w:hAnsi="宋体" w:hint="eastAsia"/>
          <w:sz w:val="24"/>
          <w:szCs w:val="24"/>
        </w:rPr>
        <w:t>分析</w:t>
      </w:r>
      <w:r w:rsidRPr="005D20D6">
        <w:rPr>
          <w:rFonts w:ascii="宋体" w:eastAsia="宋体" w:hAnsi="宋体"/>
          <w:sz w:val="24"/>
          <w:szCs w:val="24"/>
        </w:rPr>
        <w:t>天平</w:t>
      </w:r>
      <w:r w:rsidRPr="005D20D6">
        <w:rPr>
          <w:rFonts w:ascii="宋体" w:eastAsia="宋体" w:hAnsi="宋体" w:hint="eastAsia"/>
          <w:sz w:val="24"/>
          <w:szCs w:val="24"/>
        </w:rPr>
        <w:t>：</w:t>
      </w:r>
      <w:r w:rsidRPr="005D20D6">
        <w:rPr>
          <w:rFonts w:ascii="宋体" w:eastAsia="宋体" w:hAnsi="宋体"/>
          <w:sz w:val="24"/>
          <w:szCs w:val="24"/>
        </w:rPr>
        <w:t>感量0.001 g和0.01 g。</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（2</w:t>
      </w:r>
      <w:r>
        <w:rPr>
          <w:rFonts w:ascii="宋体" w:eastAsia="宋体" w:hAnsi="宋体"/>
          <w:sz w:val="24"/>
          <w:szCs w:val="24"/>
        </w:rPr>
        <w:t>）</w:t>
      </w:r>
      <w:r w:rsidRPr="005D20D6">
        <w:rPr>
          <w:rFonts w:ascii="宋体" w:eastAsia="宋体" w:hAnsi="宋体"/>
          <w:sz w:val="24"/>
          <w:szCs w:val="24"/>
        </w:rPr>
        <w:t>pH计</w:t>
      </w:r>
      <w:r w:rsidRPr="005D20D6">
        <w:rPr>
          <w:rFonts w:ascii="宋体" w:eastAsia="宋体" w:hAnsi="宋体" w:hint="eastAsia"/>
          <w:sz w:val="24"/>
          <w:szCs w:val="24"/>
        </w:rPr>
        <w:t>：</w:t>
      </w:r>
      <w:r w:rsidRPr="005D20D6">
        <w:rPr>
          <w:rFonts w:ascii="宋体" w:eastAsia="宋体" w:hAnsi="宋体"/>
          <w:sz w:val="24"/>
          <w:szCs w:val="24"/>
        </w:rPr>
        <w:t>精确至0.01 pH单位。</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（3</w:t>
      </w:r>
      <w:r>
        <w:rPr>
          <w:rFonts w:ascii="宋体" w:eastAsia="宋体" w:hAnsi="宋体"/>
          <w:sz w:val="24"/>
          <w:szCs w:val="24"/>
        </w:rPr>
        <w:t>）</w:t>
      </w:r>
      <w:r w:rsidRPr="005D20D6">
        <w:rPr>
          <w:rFonts w:ascii="宋体" w:eastAsia="宋体" w:hAnsi="宋体"/>
          <w:sz w:val="24"/>
          <w:szCs w:val="24"/>
        </w:rPr>
        <w:t>耐洗色牢度试验机</w:t>
      </w:r>
      <w:r w:rsidRPr="005D20D6">
        <w:rPr>
          <w:rFonts w:ascii="宋体" w:eastAsia="宋体" w:hAnsi="宋体" w:hint="eastAsia"/>
          <w:sz w:val="24"/>
          <w:szCs w:val="24"/>
        </w:rPr>
        <w:t>：符合</w:t>
      </w:r>
      <w:r w:rsidRPr="005D20D6">
        <w:rPr>
          <w:rFonts w:ascii="宋体" w:eastAsia="宋体" w:hAnsi="宋体"/>
          <w:sz w:val="24"/>
          <w:szCs w:val="24"/>
        </w:rPr>
        <w:t>AATCC 61</w:t>
      </w:r>
      <w:r w:rsidRPr="005D20D6">
        <w:rPr>
          <w:rFonts w:ascii="宋体" w:eastAsia="宋体" w:hAnsi="宋体" w:hint="eastAsia"/>
          <w:sz w:val="24"/>
          <w:szCs w:val="24"/>
        </w:rPr>
        <w:t>规定。</w:t>
      </w:r>
    </w:p>
    <w:p w:rsidR="00E05D22" w:rsidRPr="00E05D22" w:rsidRDefault="005D20D6" w:rsidP="005D20D6">
      <w:pPr>
        <w:spacing w:line="360" w:lineRule="auto"/>
        <w:rPr>
          <w:rFonts w:ascii="宋体" w:eastAsia="宋体" w:hAnsi="宋体"/>
          <w:color w:val="FF0000"/>
          <w:sz w:val="24"/>
          <w:szCs w:val="24"/>
        </w:rPr>
      </w:pPr>
      <w:r w:rsidRPr="00E05D22">
        <w:rPr>
          <w:rFonts w:ascii="宋体" w:eastAsia="宋体" w:hAnsi="宋体" w:hint="eastAsia"/>
          <w:color w:val="FF0000"/>
          <w:sz w:val="24"/>
          <w:szCs w:val="24"/>
        </w:rPr>
        <w:t>（4</w:t>
      </w:r>
      <w:r w:rsidRPr="00E05D22">
        <w:rPr>
          <w:rFonts w:ascii="宋体" w:eastAsia="宋体" w:hAnsi="宋体"/>
          <w:color w:val="FF0000"/>
          <w:sz w:val="24"/>
          <w:szCs w:val="24"/>
        </w:rPr>
        <w:t>）</w:t>
      </w:r>
      <w:r w:rsidR="00441FF3">
        <w:rPr>
          <w:rFonts w:ascii="宋体" w:eastAsia="宋体" w:hAnsi="宋体" w:hint="eastAsia"/>
          <w:color w:val="FF0000"/>
          <w:sz w:val="24"/>
          <w:szCs w:val="24"/>
        </w:rPr>
        <w:t>升降式</w:t>
      </w:r>
      <w:r w:rsidR="00E05D22" w:rsidRPr="00E05D22">
        <w:rPr>
          <w:rFonts w:ascii="宋体" w:eastAsia="宋体" w:hAnsi="宋体"/>
          <w:color w:val="FF0000"/>
          <w:sz w:val="24"/>
          <w:szCs w:val="24"/>
        </w:rPr>
        <w:t>染样机1180C</w:t>
      </w:r>
    </w:p>
    <w:p w:rsidR="00E05D22" w:rsidRPr="005D20D6" w:rsidRDefault="00E05D22" w:rsidP="005D20D6">
      <w:pPr>
        <w:spacing w:line="360" w:lineRule="auto"/>
        <w:rPr>
          <w:rFonts w:ascii="宋体" w:eastAsia="宋体" w:hAnsi="宋体"/>
          <w:sz w:val="24"/>
          <w:szCs w:val="24"/>
        </w:rPr>
      </w:pPr>
      <w:r>
        <w:rPr>
          <w:rFonts w:ascii="宋体" w:eastAsia="宋体" w:hAnsi="宋体" w:hint="eastAsia"/>
          <w:sz w:val="24"/>
          <w:szCs w:val="24"/>
        </w:rPr>
        <w:t>（5</w:t>
      </w:r>
      <w:r>
        <w:rPr>
          <w:rFonts w:ascii="宋体" w:eastAsia="宋体" w:hAnsi="宋体"/>
          <w:sz w:val="24"/>
          <w:szCs w:val="24"/>
        </w:rPr>
        <w:t>）</w:t>
      </w:r>
      <w:r w:rsidR="00441FF3">
        <w:rPr>
          <w:rFonts w:ascii="宋体" w:eastAsia="宋体" w:hAnsi="宋体" w:hint="eastAsia"/>
          <w:sz w:val="24"/>
          <w:szCs w:val="24"/>
        </w:rPr>
        <w:t>高温</w:t>
      </w:r>
      <w:r w:rsidR="00441FF3">
        <w:rPr>
          <w:rFonts w:ascii="宋体" w:eastAsia="宋体" w:hAnsi="宋体"/>
          <w:sz w:val="24"/>
          <w:szCs w:val="24"/>
        </w:rPr>
        <w:t>高压</w:t>
      </w:r>
      <w:r>
        <w:rPr>
          <w:rFonts w:ascii="宋体" w:eastAsia="宋体" w:hAnsi="宋体" w:hint="eastAsia"/>
          <w:sz w:val="24"/>
          <w:szCs w:val="24"/>
        </w:rPr>
        <w:t>红外</w:t>
      </w:r>
      <w:r>
        <w:rPr>
          <w:rFonts w:ascii="宋体" w:eastAsia="宋体" w:hAnsi="宋体"/>
          <w:sz w:val="24"/>
          <w:szCs w:val="24"/>
        </w:rPr>
        <w:t>染样机</w:t>
      </w:r>
      <w:r w:rsidR="00441FF3" w:rsidRPr="00441FF3">
        <w:rPr>
          <w:rFonts w:ascii="宋体" w:eastAsia="宋体" w:hAnsi="宋体"/>
          <w:sz w:val="24"/>
          <w:szCs w:val="24"/>
        </w:rPr>
        <w:t>IR DL 6000</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w:t>
      </w:r>
      <w:r w:rsidR="00E05D22">
        <w:rPr>
          <w:rFonts w:ascii="宋体" w:eastAsia="宋体" w:hAnsi="宋体"/>
          <w:sz w:val="24"/>
          <w:szCs w:val="24"/>
        </w:rPr>
        <w:t>6</w:t>
      </w:r>
      <w:r>
        <w:rPr>
          <w:rFonts w:ascii="宋体" w:eastAsia="宋体" w:hAnsi="宋体"/>
          <w:sz w:val="24"/>
          <w:szCs w:val="24"/>
        </w:rPr>
        <w:t>）</w:t>
      </w:r>
      <w:r w:rsidRPr="005D20D6">
        <w:rPr>
          <w:rFonts w:ascii="宋体" w:eastAsia="宋体" w:hAnsi="宋体" w:hint="eastAsia"/>
          <w:sz w:val="24"/>
          <w:szCs w:val="24"/>
        </w:rPr>
        <w:t>真空泵。</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w:t>
      </w:r>
      <w:r w:rsidR="00E05D22">
        <w:rPr>
          <w:rFonts w:ascii="宋体" w:eastAsia="宋体" w:hAnsi="宋体"/>
          <w:sz w:val="24"/>
          <w:szCs w:val="24"/>
        </w:rPr>
        <w:t>7</w:t>
      </w:r>
      <w:r>
        <w:rPr>
          <w:rFonts w:ascii="宋体" w:eastAsia="宋体" w:hAnsi="宋体"/>
          <w:sz w:val="24"/>
          <w:szCs w:val="24"/>
        </w:rPr>
        <w:t>）</w:t>
      </w:r>
      <w:r w:rsidRPr="005D20D6">
        <w:rPr>
          <w:rFonts w:ascii="宋体" w:eastAsia="宋体" w:hAnsi="宋体" w:hint="eastAsia"/>
          <w:sz w:val="24"/>
          <w:szCs w:val="24"/>
        </w:rPr>
        <w:t>布氏漏斗，单轴釉质。</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w:t>
      </w:r>
      <w:r w:rsidR="00E05D22">
        <w:rPr>
          <w:rFonts w:ascii="宋体" w:eastAsia="宋体" w:hAnsi="宋体"/>
          <w:sz w:val="24"/>
          <w:szCs w:val="24"/>
        </w:rPr>
        <w:t>8</w:t>
      </w:r>
      <w:r>
        <w:rPr>
          <w:rFonts w:ascii="宋体" w:eastAsia="宋体" w:hAnsi="宋体"/>
          <w:sz w:val="24"/>
          <w:szCs w:val="24"/>
        </w:rPr>
        <w:t>）</w:t>
      </w:r>
      <w:r w:rsidRPr="005D20D6">
        <w:rPr>
          <w:rFonts w:ascii="宋体" w:eastAsia="宋体" w:hAnsi="宋体" w:hint="eastAsia"/>
          <w:sz w:val="24"/>
          <w:szCs w:val="24"/>
        </w:rPr>
        <w:t>吸滤瓶。</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w:t>
      </w:r>
      <w:r w:rsidR="00E05D22">
        <w:rPr>
          <w:rFonts w:ascii="宋体" w:eastAsia="宋体" w:hAnsi="宋体"/>
          <w:sz w:val="24"/>
          <w:szCs w:val="24"/>
        </w:rPr>
        <w:t>9</w:t>
      </w:r>
      <w:r>
        <w:rPr>
          <w:rFonts w:ascii="宋体" w:eastAsia="宋体" w:hAnsi="宋体"/>
          <w:sz w:val="24"/>
          <w:szCs w:val="24"/>
        </w:rPr>
        <w:t>）</w:t>
      </w:r>
      <w:r w:rsidRPr="005D20D6">
        <w:rPr>
          <w:rFonts w:ascii="宋体" w:eastAsia="宋体" w:hAnsi="宋体" w:hint="eastAsia"/>
          <w:sz w:val="24"/>
          <w:szCs w:val="24"/>
        </w:rPr>
        <w:t>真空表：精确至0.0</w:t>
      </w:r>
      <w:r w:rsidRPr="005D20D6">
        <w:rPr>
          <w:rFonts w:ascii="宋体" w:eastAsia="宋体" w:hAnsi="宋体"/>
          <w:sz w:val="24"/>
          <w:szCs w:val="24"/>
        </w:rPr>
        <w:t>1 Mpa</w:t>
      </w:r>
      <w:r w:rsidRPr="005D20D6">
        <w:rPr>
          <w:rFonts w:ascii="宋体" w:eastAsia="宋体" w:hAnsi="宋体" w:hint="eastAsia"/>
          <w:sz w:val="24"/>
          <w:szCs w:val="24"/>
        </w:rPr>
        <w:t>。</w:t>
      </w:r>
    </w:p>
    <w:p w:rsidR="005D20D6" w:rsidRPr="005D20D6" w:rsidRDefault="005D20D6" w:rsidP="005D20D6">
      <w:pPr>
        <w:spacing w:line="360" w:lineRule="auto"/>
        <w:rPr>
          <w:rFonts w:ascii="宋体" w:eastAsia="宋体" w:hAnsi="宋体"/>
          <w:sz w:val="24"/>
          <w:szCs w:val="24"/>
        </w:rPr>
      </w:pPr>
      <w:r>
        <w:rPr>
          <w:rFonts w:ascii="宋体" w:eastAsia="宋体" w:hAnsi="宋体" w:hint="eastAsia"/>
          <w:sz w:val="24"/>
          <w:szCs w:val="24"/>
        </w:rPr>
        <w:t>（</w:t>
      </w:r>
      <w:r w:rsidR="00E05D22">
        <w:rPr>
          <w:rFonts w:ascii="宋体" w:eastAsia="宋体" w:hAnsi="宋体"/>
          <w:sz w:val="24"/>
          <w:szCs w:val="24"/>
        </w:rPr>
        <w:t>10</w:t>
      </w:r>
      <w:r>
        <w:rPr>
          <w:rFonts w:ascii="宋体" w:eastAsia="宋体" w:hAnsi="宋体"/>
          <w:sz w:val="24"/>
          <w:szCs w:val="24"/>
        </w:rPr>
        <w:t>）</w:t>
      </w:r>
      <w:r w:rsidRPr="005D20D6">
        <w:rPr>
          <w:rFonts w:ascii="宋体" w:eastAsia="宋体" w:hAnsi="宋体" w:hint="eastAsia"/>
          <w:sz w:val="24"/>
          <w:szCs w:val="24"/>
        </w:rPr>
        <w:t>真空控制阀。</w:t>
      </w:r>
    </w:p>
    <w:p w:rsidR="007B1519" w:rsidRDefault="005D20D6" w:rsidP="007B1519">
      <w:pPr>
        <w:spacing w:line="360" w:lineRule="auto"/>
        <w:rPr>
          <w:rFonts w:ascii="宋体" w:eastAsia="宋体" w:hAnsi="宋体"/>
          <w:sz w:val="24"/>
          <w:szCs w:val="24"/>
        </w:rPr>
      </w:pPr>
      <w:r>
        <w:rPr>
          <w:rFonts w:ascii="宋体" w:eastAsia="宋体" w:hAnsi="宋体" w:hint="eastAsia"/>
          <w:sz w:val="24"/>
          <w:szCs w:val="24"/>
        </w:rPr>
        <w:t>（</w:t>
      </w:r>
      <w:r w:rsidR="00E05D22">
        <w:rPr>
          <w:rFonts w:ascii="宋体" w:eastAsia="宋体" w:hAnsi="宋体" w:hint="eastAsia"/>
          <w:sz w:val="24"/>
          <w:szCs w:val="24"/>
        </w:rPr>
        <w:t>11</w:t>
      </w:r>
      <w:r>
        <w:rPr>
          <w:rFonts w:ascii="宋体" w:eastAsia="宋体" w:hAnsi="宋体"/>
          <w:sz w:val="24"/>
          <w:szCs w:val="24"/>
        </w:rPr>
        <w:t>）</w:t>
      </w:r>
      <w:r w:rsidRPr="005D20D6">
        <w:rPr>
          <w:rFonts w:ascii="宋体" w:eastAsia="宋体" w:hAnsi="宋体" w:hint="eastAsia"/>
          <w:sz w:val="24"/>
          <w:szCs w:val="24"/>
        </w:rPr>
        <w:t>秒表。</w:t>
      </w:r>
    </w:p>
    <w:p w:rsidR="0040365B" w:rsidRDefault="0040365B" w:rsidP="0040365B">
      <w:pPr>
        <w:spacing w:line="360" w:lineRule="auto"/>
        <w:rPr>
          <w:rFonts w:ascii="宋体" w:eastAsia="宋体" w:hAnsi="宋体"/>
          <w:sz w:val="24"/>
          <w:szCs w:val="24"/>
        </w:rPr>
      </w:pPr>
      <w:r w:rsidRPr="0040365B">
        <w:rPr>
          <w:rFonts w:ascii="宋体" w:eastAsia="宋体" w:hAnsi="宋体" w:hint="eastAsia"/>
          <w:sz w:val="24"/>
          <w:szCs w:val="24"/>
        </w:rPr>
        <w:t>6.1.2试验</w:t>
      </w:r>
      <w:r w:rsidRPr="0040365B">
        <w:rPr>
          <w:rFonts w:ascii="宋体" w:eastAsia="宋体" w:hAnsi="宋体"/>
          <w:sz w:val="24"/>
          <w:szCs w:val="24"/>
        </w:rPr>
        <w:t>工艺及流程</w:t>
      </w:r>
    </w:p>
    <w:p w:rsidR="0040365B" w:rsidRPr="0040365B" w:rsidRDefault="0040365B" w:rsidP="0040365B">
      <w:pPr>
        <w:spacing w:line="360" w:lineRule="auto"/>
        <w:rPr>
          <w:rFonts w:ascii="宋体" w:eastAsia="宋体" w:hAnsi="宋体"/>
          <w:sz w:val="24"/>
          <w:szCs w:val="24"/>
        </w:rPr>
      </w:pPr>
      <w:r w:rsidRPr="00844BFA">
        <w:rPr>
          <w:rFonts w:ascii="宋体" w:eastAsia="宋体" w:hAnsi="宋体" w:hint="eastAsia"/>
          <w:sz w:val="24"/>
          <w:szCs w:val="24"/>
        </w:rPr>
        <w:t>6.1.2.</w:t>
      </w:r>
      <w:r w:rsidRPr="00844BFA">
        <w:rPr>
          <w:rFonts w:ascii="宋体" w:eastAsia="宋体" w:hAnsi="宋体"/>
          <w:sz w:val="24"/>
          <w:szCs w:val="24"/>
        </w:rPr>
        <w:t>1</w:t>
      </w:r>
      <w:r w:rsidRPr="00844BFA">
        <w:rPr>
          <w:rFonts w:ascii="宋体" w:eastAsia="宋体" w:hAnsi="宋体" w:hint="eastAsia"/>
          <w:sz w:val="24"/>
          <w:szCs w:val="24"/>
        </w:rPr>
        <w:t>工作液配制</w:t>
      </w:r>
    </w:p>
    <w:p w:rsidR="0040365B" w:rsidRDefault="0040365B" w:rsidP="0040365B">
      <w:pPr>
        <w:spacing w:line="360" w:lineRule="auto"/>
        <w:ind w:firstLineChars="200" w:firstLine="480"/>
        <w:rPr>
          <w:rFonts w:ascii="Times New Roman" w:eastAsia="宋体" w:hAnsi="宋体"/>
          <w:sz w:val="24"/>
          <w:szCs w:val="24"/>
        </w:rPr>
      </w:pPr>
      <w:r w:rsidRPr="0040365B">
        <w:rPr>
          <w:rFonts w:ascii="Times New Roman" w:eastAsia="宋体" w:hAnsi="宋体"/>
          <w:sz w:val="24"/>
          <w:szCs w:val="24"/>
        </w:rPr>
        <w:t>配</w:t>
      </w:r>
      <w:r w:rsidRPr="0040365B">
        <w:rPr>
          <w:rFonts w:ascii="Times New Roman" w:eastAsia="宋体" w:hAnsi="宋体" w:hint="eastAsia"/>
          <w:sz w:val="24"/>
          <w:szCs w:val="24"/>
        </w:rPr>
        <w:t>制浓度为</w:t>
      </w:r>
      <w:r w:rsidRPr="0040365B">
        <w:rPr>
          <w:rFonts w:ascii="Times New Roman" w:eastAsia="宋体" w:hAnsi="宋体"/>
          <w:sz w:val="24"/>
          <w:szCs w:val="24"/>
        </w:rPr>
        <w:t>X g/</w:t>
      </w:r>
      <w:r w:rsidRPr="0040365B">
        <w:rPr>
          <w:rFonts w:ascii="Times New Roman" w:eastAsia="宋体" w:hAnsi="宋体" w:hint="eastAsia"/>
          <w:sz w:val="24"/>
          <w:szCs w:val="24"/>
        </w:rPr>
        <w:t>L</w:t>
      </w:r>
      <w:r>
        <w:rPr>
          <w:rFonts w:ascii="Times New Roman" w:eastAsia="宋体" w:hAnsi="宋体" w:hint="eastAsia"/>
          <w:sz w:val="24"/>
          <w:szCs w:val="24"/>
        </w:rPr>
        <w:t>纤维素酶</w:t>
      </w:r>
      <w:r w:rsidRPr="0040365B">
        <w:rPr>
          <w:rFonts w:ascii="Times New Roman" w:eastAsia="宋体" w:hAnsi="宋体"/>
          <w:sz w:val="24"/>
          <w:szCs w:val="24"/>
        </w:rPr>
        <w:t>溶液，如有需要</w:t>
      </w:r>
      <w:r w:rsidRPr="0040365B">
        <w:rPr>
          <w:rFonts w:ascii="Times New Roman" w:eastAsia="宋体" w:hAnsi="宋体" w:hint="eastAsia"/>
          <w:sz w:val="24"/>
          <w:szCs w:val="24"/>
        </w:rPr>
        <w:t>用乙酸</w:t>
      </w:r>
      <w:r w:rsidR="00C4511B">
        <w:rPr>
          <w:rFonts w:ascii="Times New Roman" w:eastAsia="宋体" w:hAnsi="宋体" w:hint="eastAsia"/>
          <w:sz w:val="24"/>
          <w:szCs w:val="24"/>
        </w:rPr>
        <w:t>溶液</w:t>
      </w:r>
      <w:r w:rsidRPr="0040365B">
        <w:rPr>
          <w:rFonts w:ascii="Times New Roman" w:eastAsia="宋体" w:hAnsi="宋体" w:hint="eastAsia"/>
          <w:sz w:val="24"/>
          <w:szCs w:val="24"/>
        </w:rPr>
        <w:t>或</w:t>
      </w:r>
      <w:r w:rsidR="00817D7D">
        <w:rPr>
          <w:rFonts w:ascii="Times New Roman" w:eastAsia="宋体" w:hAnsi="宋体" w:hint="eastAsia"/>
          <w:sz w:val="24"/>
          <w:szCs w:val="24"/>
        </w:rPr>
        <w:t>碳酸钠溶液</w:t>
      </w:r>
      <w:r w:rsidRPr="0040365B">
        <w:rPr>
          <w:rFonts w:ascii="Times New Roman" w:eastAsia="宋体" w:hAnsi="宋体"/>
          <w:sz w:val="24"/>
          <w:szCs w:val="24"/>
        </w:rPr>
        <w:t>调节</w:t>
      </w:r>
      <w:bookmarkStart w:id="3" w:name="OLE_LINK100"/>
      <w:bookmarkStart w:id="4" w:name="OLE_LINK101"/>
      <w:r>
        <w:rPr>
          <w:rFonts w:ascii="Times New Roman" w:eastAsia="宋体" w:hAnsi="宋体" w:hint="eastAsia"/>
          <w:sz w:val="24"/>
          <w:szCs w:val="24"/>
        </w:rPr>
        <w:t>所需</w:t>
      </w:r>
      <w:r>
        <w:rPr>
          <w:rFonts w:ascii="Times New Roman" w:eastAsia="宋体" w:hAnsi="宋体"/>
          <w:sz w:val="24"/>
          <w:szCs w:val="24"/>
        </w:rPr>
        <w:t>的</w:t>
      </w:r>
      <w:r w:rsidRPr="0040365B">
        <w:rPr>
          <w:rFonts w:ascii="Times New Roman" w:eastAsia="宋体" w:hAnsi="宋体"/>
          <w:sz w:val="24"/>
          <w:szCs w:val="24"/>
        </w:rPr>
        <w:t>溶液</w:t>
      </w:r>
      <w:r w:rsidRPr="0040365B">
        <w:rPr>
          <w:rFonts w:ascii="Times New Roman" w:eastAsia="宋体" w:hAnsi="宋体"/>
          <w:sz w:val="24"/>
          <w:szCs w:val="24"/>
        </w:rPr>
        <w:t>pH</w:t>
      </w:r>
      <w:r w:rsidRPr="0040365B">
        <w:rPr>
          <w:rFonts w:ascii="Times New Roman" w:eastAsia="宋体" w:hAnsi="宋体" w:hint="eastAsia"/>
          <w:sz w:val="24"/>
          <w:szCs w:val="24"/>
        </w:rPr>
        <w:t>值</w:t>
      </w:r>
      <w:bookmarkEnd w:id="3"/>
      <w:bookmarkEnd w:id="4"/>
      <w:r w:rsidR="00FF71DB">
        <w:rPr>
          <w:rFonts w:ascii="Times New Roman" w:eastAsia="宋体" w:hAnsi="宋体" w:hint="eastAsia"/>
          <w:sz w:val="24"/>
          <w:szCs w:val="24"/>
        </w:rPr>
        <w:t>，</w:t>
      </w:r>
      <w:r>
        <w:rPr>
          <w:rFonts w:ascii="Times New Roman" w:eastAsia="宋体" w:hAnsi="宋体" w:hint="eastAsia"/>
          <w:sz w:val="24"/>
          <w:szCs w:val="24"/>
        </w:rPr>
        <w:t>称取</w:t>
      </w:r>
      <w:r>
        <w:rPr>
          <w:rFonts w:ascii="Times New Roman" w:eastAsia="宋体" w:hAnsi="宋体"/>
          <w:sz w:val="24"/>
          <w:szCs w:val="24"/>
        </w:rPr>
        <w:t>一定量</w:t>
      </w:r>
      <w:r w:rsidR="00B95376" w:rsidRPr="0040365B">
        <w:rPr>
          <w:rFonts w:ascii="Times New Roman" w:eastAsia="宋体" w:hAnsi="宋体"/>
          <w:sz w:val="24"/>
          <w:szCs w:val="24"/>
        </w:rPr>
        <w:t>置于</w:t>
      </w:r>
      <w:r w:rsidR="00B95376">
        <w:rPr>
          <w:rFonts w:ascii="Times New Roman" w:eastAsia="宋体" w:hAnsi="宋体" w:hint="eastAsia"/>
          <w:sz w:val="24"/>
          <w:szCs w:val="24"/>
        </w:rPr>
        <w:t>测试容器</w:t>
      </w:r>
      <w:r w:rsidR="00B95376" w:rsidRPr="0040365B">
        <w:rPr>
          <w:rFonts w:ascii="Times New Roman" w:eastAsia="宋体" w:hAnsi="宋体"/>
          <w:sz w:val="24"/>
          <w:szCs w:val="24"/>
        </w:rPr>
        <w:t>中</w:t>
      </w:r>
      <w:r w:rsidRPr="0040365B">
        <w:rPr>
          <w:rFonts w:ascii="Times New Roman" w:eastAsia="宋体" w:hAnsi="宋体" w:hint="eastAsia"/>
          <w:sz w:val="24"/>
          <w:szCs w:val="24"/>
        </w:rPr>
        <w:t>。</w:t>
      </w:r>
    </w:p>
    <w:p w:rsidR="00B95376" w:rsidRPr="00844BFA" w:rsidRDefault="00B95376" w:rsidP="00FF71DB">
      <w:pPr>
        <w:spacing w:line="360" w:lineRule="auto"/>
        <w:rPr>
          <w:rFonts w:ascii="宋体" w:eastAsia="宋体" w:hAnsi="宋体"/>
          <w:sz w:val="24"/>
          <w:szCs w:val="24"/>
        </w:rPr>
      </w:pPr>
      <w:r w:rsidRPr="00844BFA">
        <w:rPr>
          <w:rFonts w:ascii="宋体" w:eastAsia="宋体" w:hAnsi="宋体" w:hint="eastAsia"/>
          <w:sz w:val="24"/>
          <w:szCs w:val="24"/>
        </w:rPr>
        <w:t>6.1</w:t>
      </w:r>
      <w:r w:rsidRPr="00844BFA">
        <w:rPr>
          <w:rFonts w:ascii="宋体" w:eastAsia="宋体" w:hAnsi="宋体"/>
          <w:sz w:val="24"/>
          <w:szCs w:val="24"/>
        </w:rPr>
        <w:t>.</w:t>
      </w:r>
      <w:r w:rsidRPr="00844BFA">
        <w:rPr>
          <w:rFonts w:ascii="宋体" w:eastAsia="宋体" w:hAnsi="宋体" w:hint="eastAsia"/>
          <w:sz w:val="24"/>
          <w:szCs w:val="24"/>
        </w:rPr>
        <w:t>2.</w:t>
      </w:r>
      <w:r w:rsidRPr="00844BFA">
        <w:rPr>
          <w:rFonts w:ascii="宋体" w:eastAsia="宋体" w:hAnsi="宋体"/>
          <w:sz w:val="24"/>
          <w:szCs w:val="24"/>
        </w:rPr>
        <w:t xml:space="preserve">2 </w:t>
      </w:r>
      <w:r w:rsidRPr="00844BFA">
        <w:rPr>
          <w:rFonts w:ascii="宋体" w:eastAsia="宋体" w:hAnsi="宋体" w:hint="eastAsia"/>
          <w:sz w:val="24"/>
          <w:szCs w:val="24"/>
        </w:rPr>
        <w:t>抛光效果的</w:t>
      </w:r>
      <w:r w:rsidRPr="00844BFA">
        <w:rPr>
          <w:rFonts w:ascii="宋体" w:eastAsia="宋体" w:hAnsi="宋体"/>
          <w:sz w:val="24"/>
          <w:szCs w:val="24"/>
        </w:rPr>
        <w:t>测定</w:t>
      </w:r>
    </w:p>
    <w:p w:rsidR="00221273" w:rsidRPr="00FF71DB" w:rsidRDefault="00817D7D" w:rsidP="00FF71DB">
      <w:pPr>
        <w:spacing w:line="360" w:lineRule="auto"/>
        <w:ind w:firstLineChars="200" w:firstLine="480"/>
        <w:rPr>
          <w:rFonts w:ascii="Times New Roman" w:eastAsia="宋体" w:hAnsi="宋体"/>
          <w:sz w:val="24"/>
          <w:szCs w:val="24"/>
        </w:rPr>
      </w:pPr>
      <w:r>
        <w:rPr>
          <w:rFonts w:ascii="Times New Roman" w:eastAsia="宋体" w:hAnsi="宋体" w:hint="eastAsia"/>
          <w:sz w:val="24"/>
          <w:szCs w:val="24"/>
        </w:rPr>
        <w:t>称取</w:t>
      </w:r>
      <w:r>
        <w:rPr>
          <w:rFonts w:ascii="Times New Roman" w:eastAsia="宋体" w:hAnsi="宋体"/>
          <w:sz w:val="24"/>
          <w:szCs w:val="24"/>
        </w:rPr>
        <w:t>织物放入</w:t>
      </w:r>
      <w:r w:rsidR="00221273" w:rsidRPr="00817D7D">
        <w:rPr>
          <w:rFonts w:ascii="Times New Roman" w:eastAsia="宋体" w:hAnsi="宋体" w:hint="eastAsia"/>
          <w:sz w:val="24"/>
          <w:szCs w:val="24"/>
        </w:rPr>
        <w:t>配制好工作液的</w:t>
      </w:r>
      <w:r w:rsidRPr="00817D7D">
        <w:rPr>
          <w:rFonts w:ascii="Times New Roman" w:eastAsia="宋体" w:hAnsi="宋体" w:hint="eastAsia"/>
          <w:sz w:val="24"/>
          <w:szCs w:val="24"/>
        </w:rPr>
        <w:t>容器</w:t>
      </w:r>
      <w:r w:rsidR="00FF71DB">
        <w:rPr>
          <w:rFonts w:ascii="Times New Roman" w:eastAsia="宋体" w:hAnsi="宋体" w:hint="eastAsia"/>
          <w:sz w:val="24"/>
          <w:szCs w:val="24"/>
        </w:rPr>
        <w:t>中</w:t>
      </w:r>
      <w:r>
        <w:rPr>
          <w:rFonts w:ascii="Times New Roman" w:eastAsia="宋体" w:hAnsi="宋体" w:hint="eastAsia"/>
          <w:sz w:val="24"/>
          <w:szCs w:val="24"/>
        </w:rPr>
        <w:t>，</w:t>
      </w:r>
      <w:r w:rsidR="00FF71DB">
        <w:rPr>
          <w:rFonts w:ascii="Times New Roman" w:eastAsia="宋体" w:hAnsi="宋体" w:hint="eastAsia"/>
          <w:sz w:val="24"/>
          <w:szCs w:val="24"/>
        </w:rPr>
        <w:t>将</w:t>
      </w:r>
      <w:r w:rsidR="00FF71DB">
        <w:rPr>
          <w:rFonts w:ascii="Times New Roman" w:eastAsia="宋体" w:hAnsi="宋体"/>
          <w:sz w:val="24"/>
          <w:szCs w:val="24"/>
        </w:rPr>
        <w:t>容器密封</w:t>
      </w:r>
      <w:r>
        <w:rPr>
          <w:rFonts w:ascii="Times New Roman" w:eastAsia="宋体" w:hAnsi="宋体"/>
          <w:sz w:val="24"/>
          <w:szCs w:val="24"/>
        </w:rPr>
        <w:t>放入</w:t>
      </w:r>
      <w:r>
        <w:rPr>
          <w:rFonts w:ascii="Times New Roman" w:eastAsia="宋体" w:hAnsi="宋体" w:hint="eastAsia"/>
          <w:sz w:val="24"/>
          <w:szCs w:val="24"/>
        </w:rPr>
        <w:t>测试设备</w:t>
      </w:r>
      <w:r>
        <w:rPr>
          <w:rFonts w:ascii="Times New Roman" w:eastAsia="宋体" w:hAnsi="宋体"/>
          <w:sz w:val="24"/>
          <w:szCs w:val="24"/>
        </w:rPr>
        <w:t>，</w:t>
      </w:r>
      <w:r>
        <w:rPr>
          <w:rFonts w:ascii="Times New Roman" w:eastAsia="宋体" w:hAnsi="宋体" w:hint="eastAsia"/>
          <w:sz w:val="24"/>
          <w:szCs w:val="24"/>
        </w:rPr>
        <w:t>升温</w:t>
      </w:r>
      <w:r>
        <w:rPr>
          <w:rFonts w:ascii="Times New Roman" w:eastAsia="宋体" w:hAnsi="宋体"/>
          <w:sz w:val="24"/>
          <w:szCs w:val="24"/>
        </w:rPr>
        <w:t>运行。</w:t>
      </w:r>
      <w:r w:rsidR="00FF71DB">
        <w:rPr>
          <w:rFonts w:ascii="Times New Roman" w:eastAsia="宋体" w:hAnsi="宋体" w:hint="eastAsia"/>
          <w:sz w:val="24"/>
          <w:szCs w:val="24"/>
        </w:rPr>
        <w:t>然后</w:t>
      </w:r>
      <w:r w:rsidR="00FF71DB" w:rsidRPr="00FF71DB">
        <w:rPr>
          <w:rFonts w:ascii="Times New Roman" w:eastAsia="宋体" w:hAnsi="宋体"/>
          <w:sz w:val="24"/>
          <w:szCs w:val="24"/>
        </w:rPr>
        <w:t>取出</w:t>
      </w:r>
      <w:r w:rsidR="00FF71DB" w:rsidRPr="00FF71DB">
        <w:rPr>
          <w:rFonts w:ascii="Times New Roman" w:eastAsia="宋体" w:hAnsi="宋体" w:hint="eastAsia"/>
          <w:sz w:val="24"/>
          <w:szCs w:val="24"/>
        </w:rPr>
        <w:t>抛光</w:t>
      </w:r>
      <w:r w:rsidR="00FF71DB" w:rsidRPr="00FF71DB">
        <w:rPr>
          <w:rFonts w:ascii="Times New Roman" w:eastAsia="宋体" w:hAnsi="宋体"/>
          <w:sz w:val="24"/>
          <w:szCs w:val="24"/>
        </w:rPr>
        <w:t>后的布样置于水中</w:t>
      </w:r>
      <w:r w:rsidR="00FF71DB" w:rsidRPr="00FF71DB">
        <w:rPr>
          <w:rFonts w:ascii="Times New Roman" w:eastAsia="宋体" w:hAnsi="宋体" w:hint="eastAsia"/>
          <w:sz w:val="24"/>
          <w:szCs w:val="24"/>
        </w:rPr>
        <w:t>，使</w:t>
      </w:r>
      <w:r w:rsidR="00FF71DB" w:rsidRPr="00FF71DB">
        <w:rPr>
          <w:rFonts w:ascii="Times New Roman" w:eastAsia="宋体" w:hAnsi="宋体"/>
          <w:sz w:val="24"/>
          <w:szCs w:val="24"/>
        </w:rPr>
        <w:t>布样</w:t>
      </w:r>
      <w:r w:rsidR="00FF71DB" w:rsidRPr="00FF71DB">
        <w:rPr>
          <w:rFonts w:ascii="Times New Roman" w:eastAsia="宋体" w:hAnsi="宋体" w:hint="eastAsia"/>
          <w:sz w:val="24"/>
          <w:szCs w:val="24"/>
        </w:rPr>
        <w:t>充分舒展</w:t>
      </w:r>
      <w:r w:rsidR="00FF71DB" w:rsidRPr="00FF71DB">
        <w:rPr>
          <w:rFonts w:ascii="Times New Roman" w:eastAsia="宋体" w:hAnsi="宋体"/>
          <w:sz w:val="24"/>
          <w:szCs w:val="24"/>
        </w:rPr>
        <w:t>清洗</w:t>
      </w:r>
      <w:r w:rsidR="00FF71DB" w:rsidRPr="00FF71DB">
        <w:rPr>
          <w:rFonts w:ascii="Times New Roman" w:eastAsia="宋体" w:hAnsi="宋体" w:hint="eastAsia"/>
          <w:sz w:val="24"/>
          <w:szCs w:val="24"/>
        </w:rPr>
        <w:t>，</w:t>
      </w:r>
      <w:r w:rsidR="00FF71DB" w:rsidRPr="00FF71DB">
        <w:rPr>
          <w:rFonts w:ascii="Times New Roman" w:eastAsia="宋体" w:hAnsi="宋体"/>
          <w:sz w:val="24"/>
          <w:szCs w:val="24"/>
        </w:rPr>
        <w:t>取出布样，将</w:t>
      </w:r>
      <w:r w:rsidR="00FF71DB" w:rsidRPr="00FF71DB">
        <w:rPr>
          <w:rFonts w:ascii="Times New Roman" w:eastAsia="宋体" w:hAnsi="宋体" w:hint="eastAsia"/>
          <w:sz w:val="24"/>
          <w:szCs w:val="24"/>
        </w:rPr>
        <w:t>抛光</w:t>
      </w:r>
      <w:r w:rsidR="00FF71DB" w:rsidRPr="00FF71DB">
        <w:rPr>
          <w:rFonts w:ascii="Times New Roman" w:eastAsia="宋体" w:hAnsi="宋体"/>
          <w:sz w:val="24"/>
          <w:szCs w:val="24"/>
        </w:rPr>
        <w:t>工作液与</w:t>
      </w:r>
      <w:r w:rsidR="00FF71DB">
        <w:rPr>
          <w:rFonts w:ascii="Times New Roman" w:eastAsia="宋体" w:hAnsi="宋体"/>
          <w:sz w:val="24"/>
          <w:szCs w:val="24"/>
        </w:rPr>
        <w:t>清洗液汇于烧杯中</w:t>
      </w:r>
      <w:r w:rsidR="00FF71DB" w:rsidRPr="00FF71DB">
        <w:rPr>
          <w:rFonts w:ascii="Times New Roman" w:eastAsia="宋体" w:hAnsi="宋体" w:hint="eastAsia"/>
          <w:sz w:val="24"/>
          <w:szCs w:val="24"/>
        </w:rPr>
        <w:t>抽滤。</w:t>
      </w:r>
    </w:p>
    <w:p w:rsidR="00FF71DB" w:rsidRPr="00844BFA" w:rsidRDefault="00FF71DB" w:rsidP="00FF71DB">
      <w:pPr>
        <w:spacing w:line="360" w:lineRule="auto"/>
        <w:rPr>
          <w:rFonts w:ascii="宋体" w:eastAsia="宋体" w:hAnsi="宋体"/>
          <w:sz w:val="24"/>
          <w:szCs w:val="24"/>
        </w:rPr>
      </w:pPr>
      <w:r w:rsidRPr="00844BFA">
        <w:rPr>
          <w:rFonts w:ascii="宋体" w:eastAsia="宋体" w:hAnsi="宋体" w:hint="eastAsia"/>
          <w:sz w:val="24"/>
          <w:szCs w:val="24"/>
        </w:rPr>
        <w:t>6.1</w:t>
      </w:r>
      <w:r w:rsidRPr="00844BFA">
        <w:rPr>
          <w:rFonts w:ascii="宋体" w:eastAsia="宋体" w:hAnsi="宋体"/>
          <w:sz w:val="24"/>
          <w:szCs w:val="24"/>
        </w:rPr>
        <w:t xml:space="preserve">.3 </w:t>
      </w:r>
      <w:r w:rsidRPr="00844BFA">
        <w:rPr>
          <w:rFonts w:ascii="宋体" w:eastAsia="宋体" w:hAnsi="宋体" w:hint="eastAsia"/>
          <w:sz w:val="24"/>
          <w:szCs w:val="24"/>
        </w:rPr>
        <w:t>结果处理</w:t>
      </w:r>
    </w:p>
    <w:p w:rsidR="00FF71DB" w:rsidRPr="00FF71DB" w:rsidRDefault="00FF71DB" w:rsidP="00FF71DB">
      <w:pPr>
        <w:spacing w:line="360" w:lineRule="auto"/>
        <w:ind w:firstLineChars="200" w:firstLine="480"/>
        <w:rPr>
          <w:rFonts w:ascii="Times New Roman" w:eastAsia="宋体" w:hAnsi="宋体"/>
          <w:sz w:val="24"/>
          <w:szCs w:val="24"/>
        </w:rPr>
      </w:pPr>
      <w:r w:rsidRPr="00FF71DB">
        <w:rPr>
          <w:rFonts w:ascii="Times New Roman" w:eastAsia="宋体" w:hAnsi="宋体" w:hint="eastAsia"/>
          <w:sz w:val="24"/>
          <w:szCs w:val="24"/>
        </w:rPr>
        <w:t>对</w:t>
      </w:r>
      <w:r w:rsidRPr="00FF71DB">
        <w:rPr>
          <w:rFonts w:ascii="Times New Roman" w:eastAsia="宋体" w:hAnsi="宋体"/>
          <w:sz w:val="24"/>
          <w:szCs w:val="24"/>
        </w:rPr>
        <w:t>滤纸</w:t>
      </w:r>
      <w:r w:rsidRPr="00FF71DB">
        <w:rPr>
          <w:rFonts w:ascii="Times New Roman" w:eastAsia="宋体" w:hAnsi="宋体" w:hint="eastAsia"/>
          <w:sz w:val="24"/>
          <w:szCs w:val="24"/>
        </w:rPr>
        <w:t>上</w:t>
      </w:r>
      <w:r w:rsidRPr="00FF71DB">
        <w:rPr>
          <w:rFonts w:ascii="Times New Roman" w:eastAsia="宋体" w:hAnsi="宋体"/>
          <w:sz w:val="24"/>
          <w:szCs w:val="24"/>
        </w:rPr>
        <w:t>的毛羽进行评级，评定试样的抛光效果级数。与空白试验对比，提升级数越高，表明</w:t>
      </w:r>
      <w:r w:rsidRPr="00FF71DB">
        <w:rPr>
          <w:rFonts w:ascii="Times New Roman" w:eastAsia="宋体" w:hAnsi="宋体" w:hint="eastAsia"/>
          <w:sz w:val="24"/>
          <w:szCs w:val="24"/>
        </w:rPr>
        <w:t>从</w:t>
      </w:r>
      <w:r w:rsidRPr="00FF71DB">
        <w:rPr>
          <w:rFonts w:ascii="Times New Roman" w:eastAsia="宋体" w:hAnsi="宋体"/>
          <w:sz w:val="24"/>
          <w:szCs w:val="24"/>
        </w:rPr>
        <w:t>布面</w:t>
      </w:r>
      <w:r w:rsidRPr="00FF71DB">
        <w:rPr>
          <w:rFonts w:ascii="Times New Roman" w:eastAsia="宋体" w:hAnsi="宋体" w:hint="eastAsia"/>
          <w:sz w:val="24"/>
          <w:szCs w:val="24"/>
        </w:rPr>
        <w:t>抛光后</w:t>
      </w:r>
      <w:r w:rsidRPr="00FF71DB">
        <w:rPr>
          <w:rFonts w:ascii="Times New Roman" w:eastAsia="宋体" w:hAnsi="宋体"/>
          <w:sz w:val="24"/>
          <w:szCs w:val="24"/>
        </w:rPr>
        <w:t>掉落的毛羽越多，</w:t>
      </w:r>
      <w:r w:rsidR="00AC581D">
        <w:rPr>
          <w:rFonts w:ascii="Times New Roman" w:eastAsia="宋体" w:hAnsi="宋体" w:hint="eastAsia"/>
          <w:sz w:val="24"/>
          <w:szCs w:val="24"/>
        </w:rPr>
        <w:t>纤维</w:t>
      </w:r>
      <w:r w:rsidR="00AC581D">
        <w:rPr>
          <w:rFonts w:ascii="Times New Roman" w:eastAsia="宋体" w:hAnsi="宋体"/>
          <w:sz w:val="24"/>
          <w:szCs w:val="24"/>
        </w:rPr>
        <w:t>素酶的</w:t>
      </w:r>
      <w:r w:rsidRPr="00FF71DB">
        <w:rPr>
          <w:rFonts w:ascii="Times New Roman" w:eastAsia="宋体" w:hAnsi="宋体" w:hint="eastAsia"/>
          <w:sz w:val="24"/>
          <w:szCs w:val="24"/>
        </w:rPr>
        <w:t>抛光</w:t>
      </w:r>
      <w:r w:rsidRPr="00FF71DB">
        <w:rPr>
          <w:rFonts w:ascii="Times New Roman" w:eastAsia="宋体" w:hAnsi="宋体"/>
          <w:sz w:val="24"/>
          <w:szCs w:val="24"/>
        </w:rPr>
        <w:t>效果越好</w:t>
      </w:r>
      <w:r w:rsidRPr="00FF71DB">
        <w:rPr>
          <w:rFonts w:ascii="Times New Roman" w:eastAsia="宋体" w:hAnsi="宋体" w:hint="eastAsia"/>
          <w:sz w:val="24"/>
          <w:szCs w:val="24"/>
        </w:rPr>
        <w:t>；</w:t>
      </w:r>
      <w:r w:rsidRPr="00FF71DB">
        <w:rPr>
          <w:rFonts w:ascii="Times New Roman" w:eastAsia="宋体" w:hAnsi="宋体"/>
          <w:sz w:val="24"/>
          <w:szCs w:val="24"/>
        </w:rPr>
        <w:t>级数越低，表</w:t>
      </w:r>
      <w:r w:rsidRPr="00FF71DB">
        <w:rPr>
          <w:rFonts w:ascii="Times New Roman" w:eastAsia="宋体" w:hAnsi="宋体" w:hint="eastAsia"/>
          <w:sz w:val="24"/>
          <w:szCs w:val="24"/>
        </w:rPr>
        <w:t>明</w:t>
      </w:r>
      <w:r w:rsidRPr="00FF71DB">
        <w:rPr>
          <w:rFonts w:ascii="Times New Roman" w:eastAsia="宋体" w:hAnsi="宋体"/>
          <w:sz w:val="24"/>
          <w:szCs w:val="24"/>
        </w:rPr>
        <w:t>布面上</w:t>
      </w:r>
      <w:r w:rsidRPr="00FF71DB">
        <w:rPr>
          <w:rFonts w:ascii="Times New Roman" w:eastAsia="宋体" w:hAnsi="宋体" w:hint="eastAsia"/>
          <w:sz w:val="24"/>
          <w:szCs w:val="24"/>
        </w:rPr>
        <w:t>抛光</w:t>
      </w:r>
      <w:r w:rsidR="00967E70">
        <w:rPr>
          <w:rFonts w:ascii="Times New Roman" w:eastAsia="宋体" w:hAnsi="宋体"/>
          <w:sz w:val="24"/>
          <w:szCs w:val="24"/>
        </w:rPr>
        <w:t>后掉落的毛羽越少，</w:t>
      </w:r>
      <w:r w:rsidRPr="00FF71DB">
        <w:rPr>
          <w:rFonts w:ascii="Times New Roman" w:eastAsia="宋体" w:hAnsi="宋体"/>
          <w:sz w:val="24"/>
          <w:szCs w:val="24"/>
        </w:rPr>
        <w:t>抛光效果越差。</w:t>
      </w:r>
    </w:p>
    <w:p w:rsidR="005E4556" w:rsidRPr="00CA2104" w:rsidRDefault="00A27C4F" w:rsidP="00CA2104">
      <w:pPr>
        <w:pStyle w:val="ac"/>
        <w:numPr>
          <w:ilvl w:val="1"/>
          <w:numId w:val="7"/>
        </w:numPr>
        <w:spacing w:line="360" w:lineRule="auto"/>
        <w:ind w:firstLineChars="0"/>
        <w:rPr>
          <w:rFonts w:eastAsia="黑体"/>
          <w:kern w:val="0"/>
          <w:sz w:val="24"/>
        </w:rPr>
      </w:pPr>
      <w:r w:rsidRPr="00CA2104">
        <w:rPr>
          <w:rFonts w:eastAsia="黑体" w:hint="eastAsia"/>
          <w:kern w:val="0"/>
          <w:sz w:val="24"/>
        </w:rPr>
        <w:t>试验</w:t>
      </w:r>
      <w:r w:rsidR="00E74479" w:rsidRPr="00CA2104">
        <w:rPr>
          <w:rFonts w:eastAsia="黑体"/>
          <w:kern w:val="0"/>
          <w:sz w:val="24"/>
        </w:rPr>
        <w:t>结果与讨论</w:t>
      </w:r>
    </w:p>
    <w:p w:rsidR="00D20DE5" w:rsidRPr="00B4121E" w:rsidRDefault="00967E70" w:rsidP="00B4121E">
      <w:pPr>
        <w:spacing w:line="360" w:lineRule="auto"/>
        <w:rPr>
          <w:rFonts w:ascii="宋体" w:eastAsia="宋体" w:hAnsi="宋体"/>
          <w:sz w:val="24"/>
          <w:szCs w:val="24"/>
        </w:rPr>
      </w:pPr>
      <w:r>
        <w:rPr>
          <w:rFonts w:ascii="宋体" w:eastAsia="宋体" w:hAnsi="宋体"/>
          <w:sz w:val="24"/>
          <w:szCs w:val="24"/>
        </w:rPr>
        <w:t xml:space="preserve">6.2.1 </w:t>
      </w:r>
      <w:r w:rsidR="00676F43" w:rsidRPr="00B4121E">
        <w:rPr>
          <w:rFonts w:ascii="宋体" w:eastAsia="宋体" w:hAnsi="宋体" w:hint="eastAsia"/>
          <w:sz w:val="24"/>
          <w:szCs w:val="24"/>
        </w:rPr>
        <w:t>抛光效果</w:t>
      </w:r>
      <w:r w:rsidR="00676F43" w:rsidRPr="00B4121E">
        <w:rPr>
          <w:rFonts w:ascii="宋体" w:eastAsia="宋体" w:hAnsi="宋体"/>
          <w:sz w:val="24"/>
          <w:szCs w:val="24"/>
        </w:rPr>
        <w:t>评级卡</w:t>
      </w:r>
      <w:r w:rsidR="00D20DE5" w:rsidRPr="00B4121E">
        <w:rPr>
          <w:rFonts w:ascii="宋体" w:eastAsia="宋体" w:hAnsi="宋体"/>
          <w:sz w:val="24"/>
          <w:szCs w:val="24"/>
        </w:rPr>
        <w:t>的制定</w:t>
      </w:r>
    </w:p>
    <w:p w:rsidR="00A27C4F" w:rsidRPr="00676F43" w:rsidRDefault="00A27C4F" w:rsidP="00A27C4F">
      <w:pPr>
        <w:jc w:val="center"/>
        <w:rPr>
          <w:rFonts w:ascii="宋体" w:eastAsia="宋体" w:hAnsi="宋体"/>
          <w:sz w:val="18"/>
          <w:szCs w:val="18"/>
        </w:rPr>
      </w:pPr>
      <w:r w:rsidRPr="00E0386A">
        <w:rPr>
          <w:rFonts w:ascii="宋体" w:eastAsia="宋体" w:hAnsi="宋体" w:hint="eastAsia"/>
          <w:szCs w:val="21"/>
        </w:rPr>
        <w:t>表</w:t>
      </w:r>
      <w:r w:rsidR="00AA0E1D">
        <w:rPr>
          <w:rFonts w:ascii="宋体" w:eastAsia="宋体" w:hAnsi="宋体" w:hint="eastAsia"/>
          <w:szCs w:val="21"/>
        </w:rPr>
        <w:t>1</w:t>
      </w:r>
      <w:r w:rsidRPr="00E0386A">
        <w:rPr>
          <w:rFonts w:ascii="宋体" w:eastAsia="宋体" w:hAnsi="宋体"/>
          <w:szCs w:val="21"/>
        </w:rPr>
        <w:t xml:space="preserve"> </w:t>
      </w:r>
      <w:r w:rsidRPr="00676F43">
        <w:rPr>
          <w:rFonts w:ascii="宋体" w:eastAsia="宋体" w:hAnsi="宋体"/>
          <w:szCs w:val="21"/>
        </w:rPr>
        <w:t xml:space="preserve"> </w:t>
      </w:r>
      <w:r w:rsidR="00360D3C">
        <w:rPr>
          <w:rFonts w:ascii="宋体" w:eastAsia="宋体" w:hAnsi="宋体" w:hint="eastAsia"/>
          <w:szCs w:val="21"/>
        </w:rPr>
        <w:t>纤维素</w:t>
      </w:r>
      <w:r w:rsidRPr="00676F43">
        <w:rPr>
          <w:rFonts w:ascii="宋体" w:eastAsia="宋体" w:hAnsi="宋体" w:hint="eastAsia"/>
          <w:szCs w:val="21"/>
        </w:rPr>
        <w:t>酶抛光效果</w:t>
      </w:r>
      <w:r w:rsidR="00676F43" w:rsidRPr="00676F43">
        <w:rPr>
          <w:rFonts w:ascii="宋体" w:eastAsia="宋体" w:hAnsi="宋体"/>
          <w:szCs w:val="21"/>
        </w:rPr>
        <w:t>评级卡</w:t>
      </w:r>
    </w:p>
    <w:tbl>
      <w:tblPr>
        <w:tblStyle w:val="ad"/>
        <w:tblW w:w="0" w:type="auto"/>
        <w:tblLook w:val="04A0" w:firstRow="1" w:lastRow="0" w:firstColumn="1" w:lastColumn="0" w:noHBand="0" w:noVBand="1"/>
      </w:tblPr>
      <w:tblGrid>
        <w:gridCol w:w="1271"/>
        <w:gridCol w:w="1405"/>
        <w:gridCol w:w="1405"/>
        <w:gridCol w:w="1405"/>
        <w:gridCol w:w="1405"/>
        <w:gridCol w:w="1405"/>
      </w:tblGrid>
      <w:tr w:rsidR="00A27C4F" w:rsidRPr="00A172DE" w:rsidTr="005070EB">
        <w:tc>
          <w:tcPr>
            <w:tcW w:w="1271" w:type="dxa"/>
            <w:vAlign w:val="center"/>
          </w:tcPr>
          <w:p w:rsidR="00A27C4F" w:rsidRPr="00A172DE" w:rsidRDefault="00360D3C" w:rsidP="005070EB">
            <w:pPr>
              <w:jc w:val="center"/>
              <w:rPr>
                <w:rFonts w:ascii="Times New Roman" w:eastAsia="宋体" w:hAnsi="Times New Roman" w:cs="Times New Roman"/>
                <w:szCs w:val="21"/>
              </w:rPr>
            </w:pPr>
            <w:r>
              <w:rPr>
                <w:rFonts w:ascii="Times New Roman" w:eastAsia="宋体" w:hAnsi="Times New Roman" w:cs="Times New Roman" w:hint="eastAsia"/>
                <w:szCs w:val="21"/>
              </w:rPr>
              <w:lastRenderedPageBreak/>
              <w:t>滤纸</w:t>
            </w:r>
            <w:r>
              <w:rPr>
                <w:rFonts w:ascii="Times New Roman" w:eastAsia="宋体" w:hAnsi="Times New Roman" w:cs="Times New Roman"/>
                <w:szCs w:val="21"/>
              </w:rPr>
              <w:t>上</w:t>
            </w:r>
            <w:r>
              <w:rPr>
                <w:rFonts w:ascii="Times New Roman" w:eastAsia="宋体" w:hAnsi="Times New Roman" w:cs="Times New Roman" w:hint="eastAsia"/>
                <w:szCs w:val="21"/>
              </w:rPr>
              <w:t>毛羽</w:t>
            </w:r>
            <w:r w:rsidR="00A27C4F" w:rsidRPr="00A172DE">
              <w:rPr>
                <w:rFonts w:ascii="Times New Roman" w:eastAsia="宋体" w:hAnsi="Times New Roman" w:cs="Times New Roman"/>
                <w:szCs w:val="21"/>
              </w:rPr>
              <w:t>情况</w:t>
            </w:r>
          </w:p>
        </w:tc>
        <w:tc>
          <w:tcPr>
            <w:tcW w:w="1405" w:type="dxa"/>
            <w:vAlign w:val="center"/>
          </w:tcPr>
          <w:p w:rsidR="00A27C4F" w:rsidRPr="00A172DE" w:rsidRDefault="005C1AA8" w:rsidP="005070EB">
            <w:pPr>
              <w:jc w:val="center"/>
              <w:rPr>
                <w:rFonts w:ascii="Times New Roman" w:eastAsia="宋体" w:hAnsi="Times New Roman" w:cs="Times New Roman"/>
                <w:szCs w:val="21"/>
              </w:rPr>
            </w:pPr>
            <w:r w:rsidRPr="00A172DE">
              <w:rPr>
                <w:rFonts w:ascii="Times New Roman" w:hAnsi="Times New Roman" w:cs="Times New Roman"/>
                <w:szCs w:val="21"/>
              </w:rPr>
              <w:object w:dxaOrig="3165" w:dyaOrig="3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71.25pt" o:ole="" o:preferrelative="f">
                  <v:imagedata r:id="rId9" o:title=""/>
                  <o:lock v:ext="edit" aspectratio="f"/>
                </v:shape>
                <o:OLEObject Type="Embed" ProgID="PBrush" ShapeID="_x0000_i1025" DrawAspect="Content" ObjectID="_1624431569" r:id="rId10"/>
              </w:object>
            </w:r>
          </w:p>
        </w:tc>
        <w:tc>
          <w:tcPr>
            <w:tcW w:w="1405" w:type="dxa"/>
            <w:vAlign w:val="center"/>
          </w:tcPr>
          <w:p w:rsidR="00A27C4F" w:rsidRPr="00A172DE" w:rsidRDefault="005C1AA8" w:rsidP="005070EB">
            <w:pPr>
              <w:jc w:val="center"/>
              <w:rPr>
                <w:rFonts w:ascii="Times New Roman" w:eastAsia="宋体" w:hAnsi="Times New Roman" w:cs="Times New Roman"/>
                <w:szCs w:val="21"/>
              </w:rPr>
            </w:pPr>
            <w:r w:rsidRPr="00A172DE">
              <w:rPr>
                <w:rFonts w:ascii="Times New Roman" w:hAnsi="Times New Roman" w:cs="Times New Roman"/>
                <w:szCs w:val="21"/>
              </w:rPr>
              <w:object w:dxaOrig="3105" w:dyaOrig="3255">
                <v:shape id="_x0000_i1026" type="#_x0000_t75" style="width:57pt;height:71.25pt" o:ole="" o:preferrelative="f">
                  <v:imagedata r:id="rId11" o:title=""/>
                  <o:lock v:ext="edit" aspectratio="f"/>
                </v:shape>
                <o:OLEObject Type="Embed" ProgID="PBrush" ShapeID="_x0000_i1026" DrawAspect="Content" ObjectID="_1624431570" r:id="rId12"/>
              </w:object>
            </w:r>
          </w:p>
        </w:tc>
        <w:tc>
          <w:tcPr>
            <w:tcW w:w="1405" w:type="dxa"/>
            <w:vAlign w:val="center"/>
          </w:tcPr>
          <w:p w:rsidR="00A27C4F" w:rsidRPr="00A172DE" w:rsidRDefault="0059477D" w:rsidP="005070EB">
            <w:pPr>
              <w:jc w:val="center"/>
              <w:rPr>
                <w:rFonts w:ascii="Times New Roman" w:eastAsia="宋体" w:hAnsi="Times New Roman" w:cs="Times New Roman"/>
                <w:szCs w:val="21"/>
              </w:rPr>
            </w:pPr>
            <w:r w:rsidRPr="00A172DE">
              <w:rPr>
                <w:rFonts w:ascii="Times New Roman" w:hAnsi="Times New Roman" w:cs="Times New Roman"/>
                <w:szCs w:val="21"/>
              </w:rPr>
              <w:object w:dxaOrig="3315" w:dyaOrig="3225">
                <v:shape id="_x0000_i1027" type="#_x0000_t75" style="width:57pt;height:71.25pt" o:ole="" o:preferrelative="f">
                  <v:imagedata r:id="rId13" o:title=""/>
                  <o:lock v:ext="edit" aspectratio="f"/>
                </v:shape>
                <o:OLEObject Type="Embed" ProgID="PBrush" ShapeID="_x0000_i1027" DrawAspect="Content" ObjectID="_1624431571" r:id="rId14"/>
              </w:object>
            </w:r>
          </w:p>
        </w:tc>
        <w:tc>
          <w:tcPr>
            <w:tcW w:w="1405" w:type="dxa"/>
            <w:vAlign w:val="center"/>
          </w:tcPr>
          <w:p w:rsidR="00A27C4F" w:rsidRPr="00A172DE" w:rsidRDefault="00371720" w:rsidP="005070EB">
            <w:pPr>
              <w:jc w:val="center"/>
              <w:rPr>
                <w:rFonts w:ascii="Times New Roman" w:eastAsia="宋体" w:hAnsi="Times New Roman" w:cs="Times New Roman"/>
                <w:szCs w:val="21"/>
              </w:rPr>
            </w:pPr>
            <w:r w:rsidRPr="00901710">
              <w:rPr>
                <w:rFonts w:ascii="Times New Roman"/>
                <w:szCs w:val="21"/>
              </w:rPr>
              <w:object w:dxaOrig="4365" w:dyaOrig="4605">
                <v:shape id="_x0000_i1028" type="#_x0000_t75" style="width:57pt;height:71.25pt;mso-position-horizontal:absolute" o:ole="" o:preferrelative="f">
                  <v:imagedata r:id="rId15" o:title=""/>
                  <o:lock v:ext="edit" aspectratio="f"/>
                </v:shape>
                <o:OLEObject Type="Embed" ProgID="PBrush" ShapeID="_x0000_i1028" DrawAspect="Content" ObjectID="_1624431572" r:id="rId16"/>
              </w:object>
            </w:r>
          </w:p>
        </w:tc>
        <w:tc>
          <w:tcPr>
            <w:tcW w:w="1405" w:type="dxa"/>
            <w:vAlign w:val="center"/>
          </w:tcPr>
          <w:p w:rsidR="00A27C4F" w:rsidRPr="00A172DE" w:rsidRDefault="0059477D" w:rsidP="005070EB">
            <w:pPr>
              <w:jc w:val="center"/>
              <w:rPr>
                <w:rFonts w:ascii="Times New Roman" w:eastAsia="宋体" w:hAnsi="Times New Roman" w:cs="Times New Roman"/>
                <w:szCs w:val="21"/>
              </w:rPr>
            </w:pPr>
            <w:r w:rsidRPr="00A172DE">
              <w:rPr>
                <w:rFonts w:ascii="Times New Roman" w:hAnsi="Times New Roman" w:cs="Times New Roman"/>
                <w:szCs w:val="21"/>
              </w:rPr>
              <w:object w:dxaOrig="3225" w:dyaOrig="3345">
                <v:shape id="_x0000_i1029" type="#_x0000_t75" style="width:57pt;height:71.25pt" o:ole="" o:preferrelative="f">
                  <v:imagedata r:id="rId17" o:title=""/>
                  <o:lock v:ext="edit" aspectratio="f"/>
                </v:shape>
                <o:OLEObject Type="Embed" ProgID="PBrush" ShapeID="_x0000_i1029" DrawAspect="Content" ObjectID="_1624431573" r:id="rId18"/>
              </w:object>
            </w:r>
          </w:p>
        </w:tc>
      </w:tr>
      <w:tr w:rsidR="00A27C4F" w:rsidRPr="00A172DE" w:rsidTr="005070EB">
        <w:tc>
          <w:tcPr>
            <w:tcW w:w="1271" w:type="dxa"/>
            <w:vAlign w:val="center"/>
          </w:tcPr>
          <w:p w:rsidR="00A27C4F" w:rsidRPr="00A172DE" w:rsidRDefault="00A27C4F" w:rsidP="005070EB">
            <w:pPr>
              <w:jc w:val="center"/>
              <w:rPr>
                <w:rFonts w:ascii="Times New Roman" w:eastAsia="宋体" w:hAnsi="Times New Roman" w:cs="Times New Roman"/>
                <w:szCs w:val="21"/>
              </w:rPr>
            </w:pPr>
            <w:r w:rsidRPr="00A172DE">
              <w:rPr>
                <w:rFonts w:ascii="Times New Roman" w:eastAsia="宋体" w:hAnsi="Times New Roman" w:cs="Times New Roman"/>
                <w:szCs w:val="21"/>
              </w:rPr>
              <w:t>评级</w:t>
            </w:r>
          </w:p>
        </w:tc>
        <w:tc>
          <w:tcPr>
            <w:tcW w:w="1405" w:type="dxa"/>
            <w:vAlign w:val="center"/>
          </w:tcPr>
          <w:p w:rsidR="00A27C4F" w:rsidRPr="00A172DE" w:rsidRDefault="00A27C4F" w:rsidP="005070EB">
            <w:pPr>
              <w:jc w:val="center"/>
              <w:rPr>
                <w:rFonts w:ascii="Times New Roman" w:eastAsia="宋体" w:hAnsi="Times New Roman" w:cs="Times New Roman"/>
                <w:szCs w:val="21"/>
              </w:rPr>
            </w:pPr>
            <w:r w:rsidRPr="00A172DE">
              <w:rPr>
                <w:rFonts w:ascii="Times New Roman" w:eastAsia="宋体" w:hAnsi="Times New Roman" w:cs="Times New Roman"/>
                <w:szCs w:val="21"/>
              </w:rPr>
              <w:t>1</w:t>
            </w:r>
            <w:r w:rsidRPr="00A172DE">
              <w:rPr>
                <w:rFonts w:ascii="Times New Roman" w:eastAsia="宋体" w:hAnsi="Times New Roman" w:cs="Times New Roman"/>
                <w:szCs w:val="21"/>
              </w:rPr>
              <w:t>级</w:t>
            </w:r>
          </w:p>
        </w:tc>
        <w:tc>
          <w:tcPr>
            <w:tcW w:w="1405" w:type="dxa"/>
            <w:vAlign w:val="center"/>
          </w:tcPr>
          <w:p w:rsidR="00A27C4F" w:rsidRPr="00A172DE" w:rsidRDefault="00A27C4F" w:rsidP="005070EB">
            <w:pPr>
              <w:jc w:val="center"/>
              <w:rPr>
                <w:rFonts w:ascii="Times New Roman" w:eastAsia="宋体" w:hAnsi="Times New Roman" w:cs="Times New Roman"/>
                <w:szCs w:val="21"/>
              </w:rPr>
            </w:pPr>
            <w:r w:rsidRPr="00A172DE">
              <w:rPr>
                <w:rFonts w:ascii="Times New Roman" w:eastAsia="宋体" w:hAnsi="Times New Roman" w:cs="Times New Roman"/>
                <w:szCs w:val="21"/>
              </w:rPr>
              <w:t>2</w:t>
            </w:r>
            <w:r w:rsidRPr="00A172DE">
              <w:rPr>
                <w:rFonts w:ascii="Times New Roman" w:eastAsia="宋体" w:hAnsi="Times New Roman" w:cs="Times New Roman"/>
                <w:szCs w:val="21"/>
              </w:rPr>
              <w:t>级</w:t>
            </w:r>
          </w:p>
        </w:tc>
        <w:tc>
          <w:tcPr>
            <w:tcW w:w="1405" w:type="dxa"/>
            <w:vAlign w:val="center"/>
          </w:tcPr>
          <w:p w:rsidR="00A27C4F" w:rsidRPr="00A172DE" w:rsidRDefault="00A27C4F" w:rsidP="005070EB">
            <w:pPr>
              <w:jc w:val="center"/>
              <w:rPr>
                <w:rFonts w:ascii="Times New Roman" w:eastAsia="宋体" w:hAnsi="Times New Roman" w:cs="Times New Roman"/>
                <w:szCs w:val="21"/>
              </w:rPr>
            </w:pPr>
            <w:r w:rsidRPr="00A172DE">
              <w:rPr>
                <w:rFonts w:ascii="Times New Roman" w:eastAsia="宋体" w:hAnsi="Times New Roman" w:cs="Times New Roman"/>
                <w:szCs w:val="21"/>
              </w:rPr>
              <w:t>3</w:t>
            </w:r>
            <w:r w:rsidRPr="00A172DE">
              <w:rPr>
                <w:rFonts w:ascii="Times New Roman" w:eastAsia="宋体" w:hAnsi="Times New Roman" w:cs="Times New Roman"/>
                <w:szCs w:val="21"/>
              </w:rPr>
              <w:t>级</w:t>
            </w:r>
          </w:p>
        </w:tc>
        <w:tc>
          <w:tcPr>
            <w:tcW w:w="1405" w:type="dxa"/>
            <w:vAlign w:val="center"/>
          </w:tcPr>
          <w:p w:rsidR="00A27C4F" w:rsidRPr="00A172DE" w:rsidRDefault="00A27C4F" w:rsidP="005070EB">
            <w:pPr>
              <w:jc w:val="center"/>
              <w:rPr>
                <w:rFonts w:ascii="Times New Roman" w:eastAsia="宋体" w:hAnsi="Times New Roman" w:cs="Times New Roman"/>
                <w:szCs w:val="21"/>
              </w:rPr>
            </w:pPr>
            <w:r w:rsidRPr="00A172DE">
              <w:rPr>
                <w:rFonts w:ascii="Times New Roman" w:eastAsia="宋体" w:hAnsi="Times New Roman" w:cs="Times New Roman"/>
                <w:szCs w:val="21"/>
              </w:rPr>
              <w:t>4</w:t>
            </w:r>
            <w:r w:rsidRPr="00A172DE">
              <w:rPr>
                <w:rFonts w:ascii="Times New Roman" w:eastAsia="宋体" w:hAnsi="Times New Roman" w:cs="Times New Roman"/>
                <w:szCs w:val="21"/>
              </w:rPr>
              <w:t>级</w:t>
            </w:r>
          </w:p>
        </w:tc>
        <w:tc>
          <w:tcPr>
            <w:tcW w:w="1405" w:type="dxa"/>
            <w:vAlign w:val="center"/>
          </w:tcPr>
          <w:p w:rsidR="00A27C4F" w:rsidRPr="00A172DE" w:rsidRDefault="00A27C4F" w:rsidP="005070EB">
            <w:pPr>
              <w:jc w:val="center"/>
              <w:rPr>
                <w:rFonts w:ascii="Times New Roman" w:eastAsia="宋体" w:hAnsi="Times New Roman" w:cs="Times New Roman"/>
                <w:szCs w:val="21"/>
              </w:rPr>
            </w:pPr>
            <w:r w:rsidRPr="00A172DE">
              <w:rPr>
                <w:rFonts w:ascii="Times New Roman" w:eastAsia="宋体" w:hAnsi="Times New Roman" w:cs="Times New Roman"/>
                <w:szCs w:val="21"/>
              </w:rPr>
              <w:t>5</w:t>
            </w:r>
            <w:r w:rsidRPr="00A172DE">
              <w:rPr>
                <w:rFonts w:ascii="Times New Roman" w:eastAsia="宋体" w:hAnsi="Times New Roman" w:cs="Times New Roman"/>
                <w:szCs w:val="21"/>
              </w:rPr>
              <w:t>级</w:t>
            </w:r>
          </w:p>
        </w:tc>
      </w:tr>
    </w:tbl>
    <w:p w:rsidR="00222170" w:rsidRPr="00A172DE" w:rsidRDefault="00A27C4F" w:rsidP="00360D3C">
      <w:pPr>
        <w:spacing w:line="360" w:lineRule="auto"/>
        <w:ind w:firstLineChars="200" w:firstLine="480"/>
        <w:rPr>
          <w:rFonts w:ascii="宋体" w:eastAsia="宋体" w:hAnsi="宋体"/>
          <w:sz w:val="24"/>
          <w:szCs w:val="24"/>
        </w:rPr>
      </w:pPr>
      <w:r w:rsidRPr="00A172DE">
        <w:rPr>
          <w:rFonts w:ascii="宋体" w:eastAsia="宋体" w:hAnsi="宋体" w:hint="eastAsia"/>
          <w:sz w:val="24"/>
          <w:szCs w:val="24"/>
        </w:rPr>
        <w:t>抛光效果</w:t>
      </w:r>
      <w:r w:rsidRPr="00A172DE">
        <w:rPr>
          <w:rFonts w:ascii="宋体" w:eastAsia="宋体" w:hAnsi="宋体"/>
          <w:sz w:val="24"/>
          <w:szCs w:val="24"/>
        </w:rPr>
        <w:t>共分为五级，</w:t>
      </w:r>
      <w:r w:rsidRPr="00A172DE">
        <w:rPr>
          <w:rFonts w:ascii="宋体" w:eastAsia="宋体" w:hAnsi="宋体" w:hint="eastAsia"/>
          <w:sz w:val="24"/>
          <w:szCs w:val="24"/>
        </w:rPr>
        <w:t>其中1级</w:t>
      </w:r>
      <w:r w:rsidRPr="00A172DE">
        <w:rPr>
          <w:rFonts w:ascii="宋体" w:eastAsia="宋体" w:hAnsi="宋体"/>
          <w:sz w:val="24"/>
          <w:szCs w:val="24"/>
        </w:rPr>
        <w:t>最差</w:t>
      </w:r>
      <w:r w:rsidR="00360D3C">
        <w:rPr>
          <w:rFonts w:ascii="宋体" w:eastAsia="宋体" w:hAnsi="宋体" w:hint="eastAsia"/>
          <w:sz w:val="24"/>
          <w:szCs w:val="24"/>
        </w:rPr>
        <w:t>，</w:t>
      </w:r>
      <w:r w:rsidR="00360D3C">
        <w:rPr>
          <w:rFonts w:ascii="宋体" w:eastAsia="宋体" w:hAnsi="宋体"/>
          <w:sz w:val="24"/>
          <w:szCs w:val="24"/>
        </w:rPr>
        <w:t>为未加</w:t>
      </w:r>
      <w:r w:rsidR="00360D3C">
        <w:rPr>
          <w:rFonts w:ascii="宋体" w:eastAsia="宋体" w:hAnsi="宋体" w:hint="eastAsia"/>
          <w:sz w:val="24"/>
          <w:szCs w:val="24"/>
        </w:rPr>
        <w:t>纤维素</w:t>
      </w:r>
      <w:r w:rsidR="00360D3C">
        <w:rPr>
          <w:rFonts w:ascii="宋体" w:eastAsia="宋体" w:hAnsi="宋体"/>
          <w:sz w:val="24"/>
          <w:szCs w:val="24"/>
        </w:rPr>
        <w:t>酶的抛光效果</w:t>
      </w:r>
      <w:r w:rsidRPr="00A172DE">
        <w:rPr>
          <w:rFonts w:ascii="宋体" w:eastAsia="宋体" w:hAnsi="宋体"/>
          <w:sz w:val="24"/>
          <w:szCs w:val="24"/>
        </w:rPr>
        <w:t>，</w:t>
      </w:r>
      <w:r w:rsidRPr="00A172DE">
        <w:rPr>
          <w:rFonts w:ascii="宋体" w:eastAsia="宋体" w:hAnsi="宋体" w:hint="eastAsia"/>
          <w:sz w:val="24"/>
          <w:szCs w:val="24"/>
        </w:rPr>
        <w:t>5级</w:t>
      </w:r>
      <w:r w:rsidRPr="00A172DE">
        <w:rPr>
          <w:rFonts w:ascii="宋体" w:eastAsia="宋体" w:hAnsi="宋体"/>
          <w:sz w:val="24"/>
          <w:szCs w:val="24"/>
        </w:rPr>
        <w:t>最好</w:t>
      </w:r>
      <w:r w:rsidR="00222170" w:rsidRPr="00A172DE">
        <w:rPr>
          <w:rFonts w:ascii="宋体" w:eastAsia="宋体" w:hAnsi="宋体" w:hint="eastAsia"/>
          <w:sz w:val="24"/>
          <w:szCs w:val="24"/>
        </w:rPr>
        <w:t>，</w:t>
      </w:r>
      <w:r w:rsidR="00360D3C">
        <w:rPr>
          <w:rFonts w:ascii="宋体" w:eastAsia="宋体" w:hAnsi="宋体" w:hint="eastAsia"/>
          <w:sz w:val="24"/>
          <w:szCs w:val="24"/>
        </w:rPr>
        <w:t>为布面</w:t>
      </w:r>
      <w:r w:rsidR="00360D3C">
        <w:rPr>
          <w:rFonts w:ascii="宋体" w:eastAsia="宋体" w:hAnsi="宋体"/>
          <w:sz w:val="24"/>
          <w:szCs w:val="24"/>
        </w:rPr>
        <w:t>充分抛光</w:t>
      </w:r>
      <w:r w:rsidR="00360D3C">
        <w:rPr>
          <w:rFonts w:ascii="宋体" w:eastAsia="宋体" w:hAnsi="宋体" w:hint="eastAsia"/>
          <w:sz w:val="24"/>
          <w:szCs w:val="24"/>
        </w:rPr>
        <w:t>的效果</w:t>
      </w:r>
      <w:r w:rsidR="00360D3C">
        <w:rPr>
          <w:rFonts w:ascii="宋体" w:eastAsia="宋体" w:hAnsi="宋体"/>
          <w:sz w:val="24"/>
          <w:szCs w:val="24"/>
        </w:rPr>
        <w:t>。</w:t>
      </w:r>
      <w:r w:rsidR="00222170" w:rsidRPr="00A172DE">
        <w:rPr>
          <w:rFonts w:ascii="宋体" w:eastAsia="宋体" w:hAnsi="宋体" w:hint="eastAsia"/>
          <w:sz w:val="24"/>
          <w:szCs w:val="24"/>
        </w:rPr>
        <w:t>具体</w:t>
      </w:r>
      <w:r w:rsidR="00222170" w:rsidRPr="00A172DE">
        <w:rPr>
          <w:rFonts w:ascii="宋体" w:eastAsia="宋体" w:hAnsi="宋体"/>
          <w:sz w:val="24"/>
          <w:szCs w:val="24"/>
        </w:rPr>
        <w:t>参照上图</w:t>
      </w:r>
      <w:r w:rsidR="00222170" w:rsidRPr="00A172DE">
        <w:rPr>
          <w:rFonts w:ascii="宋体" w:eastAsia="宋体" w:hAnsi="宋体" w:hint="eastAsia"/>
          <w:sz w:val="24"/>
          <w:szCs w:val="24"/>
        </w:rPr>
        <w:t>表1</w:t>
      </w:r>
      <w:r w:rsidR="00222170" w:rsidRPr="00A172DE">
        <w:rPr>
          <w:rFonts w:ascii="宋体" w:eastAsia="宋体" w:hAnsi="宋体"/>
          <w:sz w:val="24"/>
          <w:szCs w:val="24"/>
        </w:rPr>
        <w:t>。</w:t>
      </w:r>
    </w:p>
    <w:p w:rsidR="00222170" w:rsidRPr="00A172DE" w:rsidRDefault="00222170" w:rsidP="002805AD">
      <w:pPr>
        <w:spacing w:line="360" w:lineRule="auto"/>
        <w:ind w:firstLine="480"/>
        <w:rPr>
          <w:rFonts w:ascii="宋体" w:eastAsia="宋体" w:hAnsi="宋体"/>
          <w:sz w:val="24"/>
          <w:szCs w:val="24"/>
        </w:rPr>
      </w:pPr>
      <w:r w:rsidRPr="00A172DE">
        <w:rPr>
          <w:rFonts w:ascii="宋体" w:eastAsia="宋体" w:hAnsi="宋体" w:hint="eastAsia"/>
          <w:sz w:val="24"/>
          <w:szCs w:val="24"/>
        </w:rPr>
        <w:t>1级</w:t>
      </w:r>
      <w:r w:rsidRPr="00A172DE">
        <w:rPr>
          <w:rFonts w:ascii="宋体" w:eastAsia="宋体" w:hAnsi="宋体"/>
          <w:sz w:val="24"/>
          <w:szCs w:val="24"/>
        </w:rPr>
        <w:t>——</w:t>
      </w:r>
      <w:r w:rsidR="00360D3C">
        <w:rPr>
          <w:rFonts w:ascii="宋体" w:eastAsia="宋体" w:hAnsi="宋体" w:hint="eastAsia"/>
          <w:sz w:val="24"/>
          <w:szCs w:val="24"/>
        </w:rPr>
        <w:t>滤纸</w:t>
      </w:r>
      <w:r w:rsidR="00360D3C">
        <w:rPr>
          <w:rFonts w:ascii="宋体" w:eastAsia="宋体" w:hAnsi="宋体"/>
          <w:sz w:val="24"/>
          <w:szCs w:val="24"/>
        </w:rPr>
        <w:t>上</w:t>
      </w:r>
      <w:r w:rsidR="00360D3C">
        <w:rPr>
          <w:rFonts w:ascii="宋体" w:eastAsia="宋体" w:hAnsi="宋体" w:hint="eastAsia"/>
          <w:sz w:val="24"/>
          <w:szCs w:val="24"/>
        </w:rPr>
        <w:t>极少量</w:t>
      </w:r>
      <w:r w:rsidRPr="00A172DE">
        <w:rPr>
          <w:rFonts w:ascii="宋体" w:eastAsia="宋体" w:hAnsi="宋体" w:hint="eastAsia"/>
          <w:sz w:val="24"/>
          <w:szCs w:val="24"/>
        </w:rPr>
        <w:t>毛羽</w:t>
      </w:r>
      <w:r w:rsidR="00360D3C">
        <w:rPr>
          <w:rFonts w:ascii="宋体" w:eastAsia="宋体" w:hAnsi="宋体" w:hint="eastAsia"/>
          <w:sz w:val="24"/>
          <w:szCs w:val="24"/>
        </w:rPr>
        <w:t xml:space="preserve">     </w:t>
      </w:r>
      <w:r w:rsidR="002805AD" w:rsidRPr="00A172DE">
        <w:rPr>
          <w:rFonts w:ascii="宋体" w:eastAsia="宋体" w:hAnsi="宋体" w:hint="eastAsia"/>
          <w:sz w:val="24"/>
          <w:szCs w:val="24"/>
        </w:rPr>
        <w:t xml:space="preserve"> </w:t>
      </w:r>
      <w:r w:rsidRPr="00A172DE">
        <w:rPr>
          <w:rFonts w:ascii="宋体" w:eastAsia="宋体" w:hAnsi="宋体" w:hint="eastAsia"/>
          <w:sz w:val="24"/>
          <w:szCs w:val="24"/>
        </w:rPr>
        <w:t>2级</w:t>
      </w:r>
      <w:r w:rsidRPr="00A172DE">
        <w:rPr>
          <w:rFonts w:ascii="宋体" w:eastAsia="宋体" w:hAnsi="宋体"/>
          <w:sz w:val="24"/>
          <w:szCs w:val="24"/>
        </w:rPr>
        <w:t>——</w:t>
      </w:r>
      <w:r w:rsidR="00360D3C">
        <w:rPr>
          <w:rFonts w:ascii="宋体" w:eastAsia="宋体" w:hAnsi="宋体" w:hint="eastAsia"/>
          <w:sz w:val="24"/>
          <w:szCs w:val="24"/>
        </w:rPr>
        <w:t>有</w:t>
      </w:r>
      <w:r w:rsidRPr="00A172DE">
        <w:rPr>
          <w:rFonts w:ascii="宋体" w:eastAsia="宋体" w:hAnsi="宋体" w:hint="eastAsia"/>
          <w:sz w:val="24"/>
          <w:szCs w:val="24"/>
        </w:rPr>
        <w:t>少量毛羽</w:t>
      </w:r>
    </w:p>
    <w:p w:rsidR="00222170" w:rsidRPr="00A172DE" w:rsidRDefault="00222170" w:rsidP="002805AD">
      <w:pPr>
        <w:spacing w:line="360" w:lineRule="auto"/>
        <w:ind w:firstLine="480"/>
        <w:rPr>
          <w:rFonts w:ascii="宋体" w:eastAsia="宋体" w:hAnsi="宋体"/>
          <w:sz w:val="24"/>
          <w:szCs w:val="24"/>
        </w:rPr>
      </w:pPr>
      <w:r w:rsidRPr="00A172DE">
        <w:rPr>
          <w:rFonts w:ascii="宋体" w:eastAsia="宋体" w:hAnsi="宋体" w:hint="eastAsia"/>
          <w:sz w:val="24"/>
          <w:szCs w:val="24"/>
        </w:rPr>
        <w:t>3级</w:t>
      </w:r>
      <w:r w:rsidRPr="00A172DE">
        <w:rPr>
          <w:rFonts w:ascii="宋体" w:eastAsia="宋体" w:hAnsi="宋体"/>
          <w:sz w:val="24"/>
          <w:szCs w:val="24"/>
        </w:rPr>
        <w:t>——</w:t>
      </w:r>
      <w:r w:rsidRPr="00A172DE">
        <w:rPr>
          <w:rFonts w:ascii="宋体" w:eastAsia="宋体" w:hAnsi="宋体" w:hint="eastAsia"/>
          <w:sz w:val="24"/>
          <w:szCs w:val="24"/>
        </w:rPr>
        <w:t>有一定量</w:t>
      </w:r>
      <w:r w:rsidRPr="00A172DE">
        <w:rPr>
          <w:rFonts w:ascii="宋体" w:eastAsia="宋体" w:hAnsi="宋体"/>
          <w:sz w:val="24"/>
          <w:szCs w:val="24"/>
        </w:rPr>
        <w:t>的</w:t>
      </w:r>
      <w:r w:rsidRPr="00A172DE">
        <w:rPr>
          <w:rFonts w:ascii="宋体" w:eastAsia="宋体" w:hAnsi="宋体" w:hint="eastAsia"/>
          <w:sz w:val="24"/>
          <w:szCs w:val="24"/>
        </w:rPr>
        <w:t>毛羽</w:t>
      </w:r>
      <w:r w:rsidR="002805AD" w:rsidRPr="00A172DE">
        <w:rPr>
          <w:rFonts w:ascii="宋体" w:eastAsia="宋体" w:hAnsi="宋体" w:hint="eastAsia"/>
          <w:sz w:val="24"/>
          <w:szCs w:val="24"/>
        </w:rPr>
        <w:t xml:space="preserve">        </w:t>
      </w:r>
      <w:r w:rsidRPr="00A172DE">
        <w:rPr>
          <w:rFonts w:ascii="宋体" w:eastAsia="宋体" w:hAnsi="宋体" w:hint="eastAsia"/>
          <w:sz w:val="24"/>
          <w:szCs w:val="24"/>
        </w:rPr>
        <w:t>4级</w:t>
      </w:r>
      <w:r w:rsidRPr="00A172DE">
        <w:rPr>
          <w:rFonts w:ascii="宋体" w:eastAsia="宋体" w:hAnsi="宋体"/>
          <w:sz w:val="24"/>
          <w:szCs w:val="24"/>
        </w:rPr>
        <w:t>——</w:t>
      </w:r>
      <w:r w:rsidRPr="00A172DE">
        <w:rPr>
          <w:rFonts w:ascii="宋体" w:eastAsia="宋体" w:hAnsi="宋体" w:hint="eastAsia"/>
          <w:sz w:val="24"/>
          <w:szCs w:val="24"/>
        </w:rPr>
        <w:t>有较多</w:t>
      </w:r>
      <w:r w:rsidRPr="00A172DE">
        <w:rPr>
          <w:rFonts w:ascii="宋体" w:eastAsia="宋体" w:hAnsi="宋体"/>
          <w:sz w:val="24"/>
          <w:szCs w:val="24"/>
        </w:rPr>
        <w:t>毛羽</w:t>
      </w:r>
    </w:p>
    <w:p w:rsidR="00222170" w:rsidRPr="00A172DE" w:rsidRDefault="00222170" w:rsidP="00AA0E1D">
      <w:pPr>
        <w:spacing w:line="360" w:lineRule="auto"/>
        <w:ind w:firstLine="480"/>
        <w:rPr>
          <w:rFonts w:ascii="宋体" w:eastAsia="宋体" w:hAnsi="宋体"/>
          <w:sz w:val="24"/>
          <w:szCs w:val="24"/>
        </w:rPr>
      </w:pPr>
      <w:r w:rsidRPr="00A172DE">
        <w:rPr>
          <w:rFonts w:ascii="宋体" w:eastAsia="宋体" w:hAnsi="宋体"/>
          <w:sz w:val="24"/>
          <w:szCs w:val="24"/>
        </w:rPr>
        <w:t>5</w:t>
      </w:r>
      <w:r w:rsidRPr="00A172DE">
        <w:rPr>
          <w:rFonts w:ascii="宋体" w:eastAsia="宋体" w:hAnsi="宋体" w:hint="eastAsia"/>
          <w:sz w:val="24"/>
          <w:szCs w:val="24"/>
        </w:rPr>
        <w:t>级</w:t>
      </w:r>
      <w:r w:rsidRPr="00A172DE">
        <w:rPr>
          <w:rFonts w:ascii="宋体" w:eastAsia="宋体" w:hAnsi="宋体"/>
          <w:sz w:val="24"/>
          <w:szCs w:val="24"/>
        </w:rPr>
        <w:t>——有大量毛羽，滤纸基本被铺满</w:t>
      </w:r>
    </w:p>
    <w:p w:rsidR="00AA0E1D" w:rsidRDefault="00967E70" w:rsidP="00211AB1">
      <w:pPr>
        <w:spacing w:line="360" w:lineRule="auto"/>
        <w:rPr>
          <w:rFonts w:ascii="宋体" w:eastAsia="宋体" w:hAnsi="宋体"/>
          <w:sz w:val="24"/>
          <w:szCs w:val="24"/>
        </w:rPr>
      </w:pPr>
      <w:r>
        <w:rPr>
          <w:rFonts w:ascii="宋体" w:eastAsia="宋体" w:hAnsi="宋体"/>
          <w:sz w:val="24"/>
          <w:szCs w:val="24"/>
        </w:rPr>
        <w:t>6.2</w:t>
      </w:r>
      <w:r w:rsidR="00B4121E">
        <w:rPr>
          <w:rFonts w:ascii="宋体" w:eastAsia="宋体" w:hAnsi="宋体"/>
          <w:sz w:val="24"/>
          <w:szCs w:val="24"/>
        </w:rPr>
        <w:t>.</w:t>
      </w:r>
      <w:r>
        <w:rPr>
          <w:rFonts w:ascii="宋体" w:eastAsia="宋体" w:hAnsi="宋体"/>
          <w:sz w:val="24"/>
          <w:szCs w:val="24"/>
        </w:rPr>
        <w:t xml:space="preserve">2 </w:t>
      </w:r>
      <w:r w:rsidR="00B4121E">
        <w:rPr>
          <w:rFonts w:ascii="宋体" w:eastAsia="宋体" w:hAnsi="宋体" w:hint="eastAsia"/>
          <w:sz w:val="24"/>
          <w:szCs w:val="24"/>
        </w:rPr>
        <w:t>织物选择</w:t>
      </w:r>
    </w:p>
    <w:p w:rsidR="008C62A1" w:rsidRDefault="00607538" w:rsidP="0092585F">
      <w:pPr>
        <w:spacing w:line="360" w:lineRule="auto"/>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纤维</w:t>
      </w:r>
      <w:r>
        <w:rPr>
          <w:rFonts w:ascii="Times New Roman" w:eastAsia="宋体" w:hAnsi="Times New Roman" w:cs="Times New Roman"/>
          <w:sz w:val="24"/>
          <w:szCs w:val="24"/>
        </w:rPr>
        <w:t>素</w:t>
      </w:r>
      <w:r w:rsidR="00B4121E" w:rsidRPr="00A172DE">
        <w:rPr>
          <w:rFonts w:ascii="Times New Roman" w:eastAsia="宋体" w:hAnsi="Times New Roman" w:cs="Times New Roman"/>
          <w:sz w:val="24"/>
          <w:szCs w:val="24"/>
        </w:rPr>
        <w:t>酶</w:t>
      </w:r>
      <w:r>
        <w:rPr>
          <w:rFonts w:ascii="Times New Roman" w:eastAsia="宋体" w:hAnsi="Times New Roman" w:cs="Times New Roman" w:hint="eastAsia"/>
          <w:sz w:val="24"/>
          <w:szCs w:val="24"/>
        </w:rPr>
        <w:t>具有</w:t>
      </w:r>
      <w:r w:rsidR="00B4121E" w:rsidRPr="00A172DE">
        <w:rPr>
          <w:rFonts w:ascii="Times New Roman" w:eastAsia="宋体" w:hAnsi="Times New Roman" w:cs="Times New Roman"/>
          <w:sz w:val="24"/>
          <w:szCs w:val="24"/>
        </w:rPr>
        <w:t>专一性</w:t>
      </w:r>
      <w:r>
        <w:rPr>
          <w:rFonts w:ascii="Times New Roman" w:eastAsia="宋体" w:hAnsi="Times New Roman" w:cs="Times New Roman" w:hint="eastAsia"/>
          <w:sz w:val="24"/>
          <w:szCs w:val="24"/>
        </w:rPr>
        <w:t>，</w:t>
      </w:r>
      <w:r w:rsidR="00B4121E" w:rsidRPr="00A172DE">
        <w:rPr>
          <w:rFonts w:ascii="Times New Roman" w:eastAsia="宋体" w:hAnsi="Times New Roman" w:cs="Times New Roman"/>
          <w:sz w:val="24"/>
          <w:szCs w:val="24"/>
        </w:rPr>
        <w:t>只对纤维素纤维有效</w:t>
      </w:r>
      <w:r w:rsidR="008C62A1">
        <w:rPr>
          <w:rFonts w:ascii="Times New Roman" w:eastAsia="宋体" w:hAnsi="Times New Roman" w:cs="Times New Roman" w:hint="eastAsia"/>
          <w:sz w:val="24"/>
          <w:szCs w:val="24"/>
        </w:rPr>
        <w:t>。参照</w:t>
      </w:r>
      <w:r w:rsidR="008C62A1">
        <w:rPr>
          <w:rFonts w:ascii="Times New Roman" w:eastAsia="宋体" w:hAnsi="Times New Roman" w:cs="Times New Roman"/>
          <w:sz w:val="24"/>
          <w:szCs w:val="24"/>
        </w:rPr>
        <w:t>烧毛</w:t>
      </w:r>
      <w:r w:rsidR="008C62A1">
        <w:rPr>
          <w:rFonts w:ascii="Times New Roman" w:eastAsia="宋体" w:hAnsi="Times New Roman" w:cs="Times New Roman" w:hint="eastAsia"/>
          <w:sz w:val="24"/>
          <w:szCs w:val="24"/>
        </w:rPr>
        <w:t>后布面毛羽</w:t>
      </w:r>
      <w:r w:rsidR="008C62A1">
        <w:rPr>
          <w:rFonts w:ascii="Times New Roman" w:eastAsia="宋体" w:hAnsi="Times New Roman" w:cs="Times New Roman"/>
          <w:sz w:val="24"/>
          <w:szCs w:val="24"/>
        </w:rPr>
        <w:t>等级评价标准，</w:t>
      </w:r>
      <w:r w:rsidR="00E74479">
        <w:rPr>
          <w:rFonts w:ascii="Times New Roman" w:eastAsia="宋体" w:hAnsi="Times New Roman" w:cs="Times New Roman" w:hint="eastAsia"/>
          <w:sz w:val="24"/>
          <w:szCs w:val="24"/>
        </w:rPr>
        <w:t>本</w:t>
      </w:r>
      <w:r w:rsidR="00E74479">
        <w:rPr>
          <w:rFonts w:ascii="Times New Roman" w:eastAsia="宋体" w:hAnsi="Times New Roman" w:cs="Times New Roman"/>
          <w:sz w:val="24"/>
          <w:szCs w:val="24"/>
        </w:rPr>
        <w:t>试验</w:t>
      </w:r>
      <w:r w:rsidR="00B4121E" w:rsidRPr="00A172DE">
        <w:rPr>
          <w:rFonts w:ascii="Times New Roman" w:eastAsia="宋体" w:hAnsi="Times New Roman" w:cs="Times New Roman"/>
          <w:sz w:val="24"/>
          <w:szCs w:val="24"/>
        </w:rPr>
        <w:t>选择了</w:t>
      </w:r>
      <w:r w:rsidR="008C62A1">
        <w:rPr>
          <w:rFonts w:ascii="Times New Roman" w:eastAsia="宋体" w:hAnsi="Times New Roman" w:cs="Times New Roman" w:hint="eastAsia"/>
          <w:sz w:val="24"/>
          <w:szCs w:val="24"/>
        </w:rPr>
        <w:t>布面不同</w:t>
      </w:r>
      <w:r w:rsidR="00B4121E" w:rsidRPr="00A172DE">
        <w:rPr>
          <w:rFonts w:ascii="Times New Roman" w:eastAsia="宋体" w:hAnsi="Times New Roman" w:cs="Times New Roman"/>
          <w:sz w:val="24"/>
          <w:szCs w:val="24"/>
        </w:rPr>
        <w:t>毛羽</w:t>
      </w:r>
      <w:r w:rsidR="008C62A1">
        <w:rPr>
          <w:rFonts w:ascii="Times New Roman" w:eastAsia="宋体" w:hAnsi="Times New Roman" w:cs="Times New Roman" w:hint="eastAsia"/>
          <w:sz w:val="24"/>
          <w:szCs w:val="24"/>
        </w:rPr>
        <w:t>等级</w:t>
      </w:r>
      <w:r w:rsidR="00B4121E" w:rsidRPr="00A172DE">
        <w:rPr>
          <w:rFonts w:ascii="Times New Roman" w:eastAsia="宋体" w:hAnsi="Times New Roman" w:cs="Times New Roman"/>
          <w:sz w:val="24"/>
          <w:szCs w:val="24"/>
        </w:rPr>
        <w:t>，克重在</w:t>
      </w:r>
      <w:r w:rsidR="00B4121E" w:rsidRPr="00A172DE">
        <w:rPr>
          <w:rFonts w:ascii="Times New Roman" w:eastAsia="宋体" w:hAnsi="Times New Roman" w:cs="Times New Roman"/>
          <w:sz w:val="24"/>
          <w:szCs w:val="24"/>
        </w:rPr>
        <w:t>200g/m</w:t>
      </w:r>
      <w:r w:rsidR="00B4121E" w:rsidRPr="00A172DE">
        <w:rPr>
          <w:rFonts w:ascii="Times New Roman" w:eastAsia="宋体" w:hAnsi="Times New Roman" w:cs="Times New Roman"/>
          <w:sz w:val="24"/>
          <w:szCs w:val="24"/>
          <w:vertAlign w:val="superscript"/>
        </w:rPr>
        <w:t>2</w:t>
      </w:r>
      <w:r w:rsidR="00B4121E" w:rsidRPr="00A172DE">
        <w:rPr>
          <w:rFonts w:ascii="Times New Roman" w:eastAsia="宋体" w:hAnsi="Times New Roman" w:cs="Times New Roman"/>
          <w:sz w:val="24"/>
          <w:szCs w:val="24"/>
        </w:rPr>
        <w:t>左右的棉针织</w:t>
      </w:r>
      <w:r w:rsidR="00F9264D">
        <w:rPr>
          <w:rFonts w:ascii="Times New Roman" w:eastAsia="宋体" w:hAnsi="Times New Roman" w:cs="Times New Roman" w:hint="eastAsia"/>
          <w:sz w:val="24"/>
          <w:szCs w:val="24"/>
        </w:rPr>
        <w:t>半</w:t>
      </w:r>
      <w:r w:rsidR="00677A37">
        <w:rPr>
          <w:rFonts w:ascii="Times New Roman" w:eastAsia="宋体" w:hAnsi="Times New Roman" w:cs="Times New Roman"/>
          <w:sz w:val="24"/>
          <w:szCs w:val="24"/>
        </w:rPr>
        <w:t>漂</w:t>
      </w:r>
      <w:r w:rsidR="00B4121E" w:rsidRPr="00A172DE">
        <w:rPr>
          <w:rFonts w:ascii="Times New Roman" w:eastAsia="宋体" w:hAnsi="Times New Roman" w:cs="Times New Roman"/>
          <w:sz w:val="24"/>
          <w:szCs w:val="24"/>
        </w:rPr>
        <w:t>布和棉机织标准衬布</w:t>
      </w:r>
      <w:r>
        <w:rPr>
          <w:rFonts w:ascii="Times New Roman" w:eastAsia="宋体" w:hAnsi="Times New Roman" w:cs="Times New Roman"/>
          <w:sz w:val="24"/>
          <w:szCs w:val="24"/>
        </w:rPr>
        <w:t>来做实验，挑选</w:t>
      </w:r>
      <w:r w:rsidR="0092585F" w:rsidRPr="00A172DE">
        <w:rPr>
          <w:rFonts w:ascii="Times New Roman" w:eastAsia="宋体" w:hAnsi="Times New Roman" w:cs="Times New Roman"/>
          <w:sz w:val="24"/>
          <w:szCs w:val="24"/>
        </w:rPr>
        <w:t>合适的试验布样。布面毛羽情况和抛光效果见表</w:t>
      </w:r>
      <w:r w:rsidR="0092585F" w:rsidRPr="00A172DE">
        <w:rPr>
          <w:rFonts w:ascii="Times New Roman" w:eastAsia="宋体" w:hAnsi="Times New Roman" w:cs="Times New Roman"/>
          <w:sz w:val="24"/>
          <w:szCs w:val="24"/>
        </w:rPr>
        <w:t>2</w:t>
      </w:r>
      <w:r w:rsidR="0092585F" w:rsidRPr="00A172DE">
        <w:rPr>
          <w:rFonts w:ascii="Times New Roman" w:eastAsia="宋体" w:hAnsi="Times New Roman" w:cs="Times New Roman"/>
          <w:sz w:val="24"/>
          <w:szCs w:val="24"/>
        </w:rPr>
        <w:t>、</w:t>
      </w:r>
      <w:r w:rsidR="0092585F" w:rsidRPr="00A172DE">
        <w:rPr>
          <w:rFonts w:ascii="Times New Roman" w:eastAsia="宋体" w:hAnsi="Times New Roman" w:cs="Times New Roman"/>
          <w:sz w:val="24"/>
          <w:szCs w:val="24"/>
        </w:rPr>
        <w:t>3</w:t>
      </w:r>
      <w:r w:rsidR="0092585F" w:rsidRPr="00A172DE">
        <w:rPr>
          <w:rFonts w:ascii="Times New Roman" w:eastAsia="宋体" w:hAnsi="Times New Roman" w:cs="Times New Roman"/>
          <w:sz w:val="24"/>
          <w:szCs w:val="24"/>
        </w:rPr>
        <w:t>。</w:t>
      </w:r>
    </w:p>
    <w:p w:rsidR="002805AD" w:rsidRPr="00A172DE" w:rsidRDefault="008C62A1" w:rsidP="0092585F">
      <w:pPr>
        <w:spacing w:line="360" w:lineRule="auto"/>
        <w:ind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附</w:t>
      </w:r>
      <w:r w:rsidR="00E00C03" w:rsidRPr="00A172DE">
        <w:rPr>
          <w:rFonts w:ascii="Times New Roman" w:eastAsia="宋体" w:hAnsi="Times New Roman" w:cs="Times New Roman"/>
          <w:sz w:val="24"/>
          <w:szCs w:val="24"/>
        </w:rPr>
        <w:t>布面毛羽</w:t>
      </w:r>
      <w:r w:rsidR="002805AD" w:rsidRPr="00A172DE">
        <w:rPr>
          <w:rFonts w:ascii="Times New Roman" w:eastAsia="宋体" w:hAnsi="Times New Roman" w:cs="Times New Roman"/>
          <w:sz w:val="24"/>
          <w:szCs w:val="24"/>
        </w:rPr>
        <w:t>等级标准：</w:t>
      </w:r>
    </w:p>
    <w:p w:rsidR="002805AD" w:rsidRPr="00A172DE" w:rsidRDefault="002805AD" w:rsidP="002805AD">
      <w:pPr>
        <w:spacing w:line="360" w:lineRule="auto"/>
        <w:ind w:firstLine="480"/>
        <w:rPr>
          <w:rFonts w:ascii="Times New Roman" w:eastAsia="宋体" w:hAnsi="Times New Roman" w:cs="Times New Roman"/>
          <w:sz w:val="24"/>
          <w:szCs w:val="24"/>
        </w:rPr>
      </w:pPr>
      <w:r w:rsidRPr="00A172DE">
        <w:rPr>
          <w:rFonts w:ascii="Times New Roman" w:eastAsia="宋体" w:hAnsi="Times New Roman" w:cs="Times New Roman"/>
          <w:sz w:val="24"/>
          <w:szCs w:val="24"/>
        </w:rPr>
        <w:t>1</w:t>
      </w:r>
      <w:r w:rsidRPr="00A172DE">
        <w:rPr>
          <w:rFonts w:ascii="Times New Roman" w:eastAsia="宋体" w:hAnsi="Times New Roman" w:cs="Times New Roman"/>
          <w:sz w:val="24"/>
          <w:szCs w:val="24"/>
        </w:rPr>
        <w:t>级</w:t>
      </w:r>
      <w:r w:rsidRPr="00A172DE">
        <w:rPr>
          <w:rFonts w:ascii="Times New Roman" w:eastAsia="宋体" w:hAnsi="Times New Roman" w:cs="Times New Roman"/>
          <w:sz w:val="24"/>
          <w:szCs w:val="24"/>
        </w:rPr>
        <w:t>—</w:t>
      </w:r>
      <w:r w:rsidR="00E74479">
        <w:rPr>
          <w:rFonts w:ascii="Times New Roman" w:eastAsia="宋体" w:hAnsi="Times New Roman" w:cs="Times New Roman"/>
          <w:sz w:val="24"/>
          <w:szCs w:val="24"/>
        </w:rPr>
        <w:t>未</w:t>
      </w:r>
      <w:r w:rsidR="00E74479">
        <w:rPr>
          <w:rFonts w:ascii="Times New Roman" w:eastAsia="宋体" w:hAnsi="Times New Roman" w:cs="Times New Roman" w:hint="eastAsia"/>
          <w:sz w:val="24"/>
          <w:szCs w:val="24"/>
        </w:rPr>
        <w:t>去</w:t>
      </w:r>
      <w:r w:rsidRPr="00A172DE">
        <w:rPr>
          <w:rFonts w:ascii="Times New Roman" w:eastAsia="宋体" w:hAnsi="Times New Roman" w:cs="Times New Roman"/>
          <w:sz w:val="24"/>
          <w:szCs w:val="24"/>
        </w:rPr>
        <w:t>毛</w:t>
      </w:r>
      <w:r w:rsidR="00DB6370">
        <w:rPr>
          <w:rFonts w:ascii="Times New Roman" w:eastAsia="宋体" w:hAnsi="Times New Roman" w:cs="Times New Roman" w:hint="eastAsia"/>
          <w:sz w:val="24"/>
          <w:szCs w:val="24"/>
        </w:rPr>
        <w:t>坯布，</w:t>
      </w:r>
      <w:r w:rsidR="00DB6370">
        <w:rPr>
          <w:rFonts w:ascii="Times New Roman" w:eastAsia="宋体" w:hAnsi="Times New Roman" w:cs="Times New Roman"/>
          <w:sz w:val="24"/>
          <w:szCs w:val="24"/>
        </w:rPr>
        <w:t>长毛很多</w:t>
      </w:r>
      <w:r w:rsidR="00DB6370">
        <w:rPr>
          <w:rFonts w:ascii="Times New Roman" w:eastAsia="宋体" w:hAnsi="Times New Roman" w:cs="Times New Roman"/>
          <w:sz w:val="24"/>
          <w:szCs w:val="24"/>
        </w:rPr>
        <w:t xml:space="preserve">            </w:t>
      </w:r>
      <w:r w:rsidRPr="00A172DE">
        <w:rPr>
          <w:rFonts w:ascii="Times New Roman" w:eastAsia="宋体" w:hAnsi="Times New Roman" w:cs="Times New Roman"/>
          <w:sz w:val="24"/>
          <w:szCs w:val="24"/>
        </w:rPr>
        <w:t>2</w:t>
      </w:r>
      <w:r w:rsidRPr="00A172DE">
        <w:rPr>
          <w:rFonts w:ascii="Times New Roman" w:eastAsia="宋体" w:hAnsi="Times New Roman" w:cs="Times New Roman"/>
          <w:sz w:val="24"/>
          <w:szCs w:val="24"/>
        </w:rPr>
        <w:t>级</w:t>
      </w:r>
      <w:r w:rsidRPr="00A172DE">
        <w:rPr>
          <w:rFonts w:ascii="Times New Roman" w:eastAsia="宋体" w:hAnsi="Times New Roman" w:cs="Times New Roman"/>
          <w:sz w:val="24"/>
          <w:szCs w:val="24"/>
        </w:rPr>
        <w:t>—</w:t>
      </w:r>
      <w:r w:rsidRPr="00A172DE">
        <w:rPr>
          <w:rFonts w:ascii="Times New Roman" w:eastAsia="宋体" w:hAnsi="Times New Roman" w:cs="Times New Roman"/>
          <w:sz w:val="24"/>
          <w:szCs w:val="24"/>
        </w:rPr>
        <w:t>长毛较多</w:t>
      </w:r>
    </w:p>
    <w:p w:rsidR="002805AD" w:rsidRPr="00A172DE" w:rsidRDefault="002805AD" w:rsidP="002805AD">
      <w:pPr>
        <w:spacing w:line="360" w:lineRule="auto"/>
        <w:ind w:firstLine="480"/>
        <w:rPr>
          <w:rFonts w:ascii="Times New Roman" w:eastAsia="宋体" w:hAnsi="Times New Roman" w:cs="Times New Roman"/>
          <w:sz w:val="24"/>
          <w:szCs w:val="24"/>
        </w:rPr>
      </w:pPr>
      <w:r w:rsidRPr="00A172DE">
        <w:rPr>
          <w:rFonts w:ascii="Times New Roman" w:eastAsia="宋体" w:hAnsi="Times New Roman" w:cs="Times New Roman"/>
          <w:sz w:val="24"/>
          <w:szCs w:val="24"/>
        </w:rPr>
        <w:t>3</w:t>
      </w:r>
      <w:r w:rsidRPr="00A172DE">
        <w:rPr>
          <w:rFonts w:ascii="Times New Roman" w:eastAsia="宋体" w:hAnsi="Times New Roman" w:cs="Times New Roman"/>
          <w:sz w:val="24"/>
          <w:szCs w:val="24"/>
        </w:rPr>
        <w:t>级</w:t>
      </w:r>
      <w:r w:rsidRPr="00A172DE">
        <w:rPr>
          <w:rFonts w:ascii="Times New Roman" w:eastAsia="宋体" w:hAnsi="Times New Roman" w:cs="Times New Roman"/>
          <w:sz w:val="24"/>
          <w:szCs w:val="24"/>
        </w:rPr>
        <w:t>—</w:t>
      </w:r>
      <w:r w:rsidR="00DB6370" w:rsidRPr="00DB6370">
        <w:rPr>
          <w:rFonts w:ascii="Times New Roman" w:eastAsia="宋体" w:hAnsi="Times New Roman" w:cs="Times New Roman" w:hint="eastAsia"/>
          <w:sz w:val="24"/>
          <w:szCs w:val="24"/>
        </w:rPr>
        <w:t>有较多</w:t>
      </w:r>
      <w:r w:rsidR="00DB6370" w:rsidRPr="00DB6370">
        <w:rPr>
          <w:rFonts w:ascii="Times New Roman" w:eastAsia="宋体" w:hAnsi="Times New Roman" w:cs="Times New Roman"/>
          <w:sz w:val="24"/>
          <w:szCs w:val="24"/>
        </w:rPr>
        <w:t>短毛</w:t>
      </w:r>
      <w:r w:rsidRPr="00A172DE">
        <w:rPr>
          <w:rFonts w:ascii="Times New Roman" w:eastAsia="宋体" w:hAnsi="Times New Roman" w:cs="Times New Roman"/>
          <w:sz w:val="24"/>
          <w:szCs w:val="24"/>
        </w:rPr>
        <w:t>基本上没有长毛</w:t>
      </w:r>
      <w:r w:rsidRPr="00A172DE">
        <w:rPr>
          <w:rFonts w:ascii="Times New Roman" w:eastAsia="宋体" w:hAnsi="Times New Roman" w:cs="Times New Roman"/>
          <w:sz w:val="24"/>
          <w:szCs w:val="24"/>
        </w:rPr>
        <w:t xml:space="preserve">        4</w:t>
      </w:r>
      <w:r w:rsidRPr="00A172DE">
        <w:rPr>
          <w:rFonts w:ascii="Times New Roman" w:eastAsia="宋体" w:hAnsi="Times New Roman" w:cs="Times New Roman"/>
          <w:sz w:val="24"/>
          <w:szCs w:val="24"/>
        </w:rPr>
        <w:t>级</w:t>
      </w:r>
      <w:r w:rsidR="00DB6370">
        <w:rPr>
          <w:rFonts w:ascii="Times New Roman" w:eastAsia="宋体" w:hAnsi="Times New Roman" w:cs="Times New Roman"/>
          <w:sz w:val="24"/>
          <w:szCs w:val="24"/>
        </w:rPr>
        <w:t>—</w:t>
      </w:r>
      <w:r w:rsidRPr="00A172DE">
        <w:rPr>
          <w:rFonts w:ascii="Times New Roman" w:eastAsia="宋体" w:hAnsi="Times New Roman" w:cs="Times New Roman"/>
          <w:sz w:val="24"/>
          <w:szCs w:val="24"/>
        </w:rPr>
        <w:t>有较整齐的短毛</w:t>
      </w:r>
    </w:p>
    <w:p w:rsidR="00B4121E" w:rsidRPr="00A172DE" w:rsidRDefault="002805AD" w:rsidP="0092585F">
      <w:pPr>
        <w:spacing w:line="360" w:lineRule="auto"/>
        <w:ind w:firstLine="480"/>
        <w:rPr>
          <w:rFonts w:ascii="Times New Roman" w:eastAsia="宋体" w:hAnsi="Times New Roman" w:cs="Times New Roman"/>
          <w:sz w:val="24"/>
          <w:szCs w:val="24"/>
        </w:rPr>
      </w:pPr>
      <w:r w:rsidRPr="00A172DE">
        <w:rPr>
          <w:rFonts w:ascii="Times New Roman" w:eastAsia="宋体" w:hAnsi="Times New Roman" w:cs="Times New Roman"/>
          <w:sz w:val="24"/>
          <w:szCs w:val="24"/>
        </w:rPr>
        <w:t>5</w:t>
      </w:r>
      <w:r w:rsidRPr="00A172DE">
        <w:rPr>
          <w:rFonts w:ascii="Times New Roman" w:eastAsia="宋体" w:hAnsi="Times New Roman" w:cs="Times New Roman"/>
          <w:sz w:val="24"/>
          <w:szCs w:val="24"/>
        </w:rPr>
        <w:t>级</w:t>
      </w:r>
      <w:r w:rsidRPr="00A172DE">
        <w:rPr>
          <w:rFonts w:ascii="Times New Roman" w:eastAsia="宋体" w:hAnsi="Times New Roman" w:cs="Times New Roman"/>
          <w:sz w:val="24"/>
          <w:szCs w:val="24"/>
        </w:rPr>
        <w:t>—</w:t>
      </w:r>
      <w:r w:rsidRPr="00A172DE">
        <w:rPr>
          <w:rFonts w:ascii="Times New Roman" w:eastAsia="宋体" w:hAnsi="Times New Roman" w:cs="Times New Roman"/>
          <w:sz w:val="24"/>
          <w:szCs w:val="24"/>
        </w:rPr>
        <w:t>基本没有毛羽</w:t>
      </w:r>
    </w:p>
    <w:p w:rsidR="0092585F" w:rsidRDefault="0092585F" w:rsidP="00D64396">
      <w:pPr>
        <w:spacing w:line="360" w:lineRule="auto"/>
        <w:jc w:val="center"/>
        <w:rPr>
          <w:rFonts w:ascii="宋体" w:eastAsia="宋体" w:hAnsi="宋体" w:cs="Times New Roman"/>
          <w:szCs w:val="21"/>
        </w:rPr>
      </w:pPr>
      <w:r w:rsidRPr="0092585F">
        <w:rPr>
          <w:rFonts w:ascii="宋体" w:eastAsia="宋体" w:hAnsi="宋体" w:cs="Times New Roman" w:hint="eastAsia"/>
          <w:szCs w:val="21"/>
        </w:rPr>
        <w:t>表2</w:t>
      </w:r>
      <w:r w:rsidRPr="0092585F">
        <w:rPr>
          <w:rFonts w:ascii="宋体" w:eastAsia="宋体" w:hAnsi="宋体" w:cs="Times New Roman"/>
          <w:szCs w:val="21"/>
        </w:rPr>
        <w:t xml:space="preserve">  </w:t>
      </w:r>
      <w:r w:rsidRPr="0092585F">
        <w:rPr>
          <w:rFonts w:ascii="宋体" w:eastAsia="宋体" w:hAnsi="宋体" w:cs="Times New Roman" w:hint="eastAsia"/>
          <w:szCs w:val="21"/>
        </w:rPr>
        <w:t>不同</w:t>
      </w:r>
      <w:r w:rsidR="00D9411D">
        <w:rPr>
          <w:rFonts w:ascii="宋体" w:eastAsia="宋体" w:hAnsi="宋体" w:cs="Times New Roman" w:hint="eastAsia"/>
          <w:szCs w:val="21"/>
        </w:rPr>
        <w:t>织物</w:t>
      </w:r>
      <w:r w:rsidRPr="0092585F">
        <w:rPr>
          <w:rFonts w:ascii="宋体" w:eastAsia="宋体" w:hAnsi="宋体" w:cs="Times New Roman" w:hint="eastAsia"/>
          <w:szCs w:val="21"/>
        </w:rPr>
        <w:t>布面</w:t>
      </w:r>
      <w:r w:rsidRPr="0092585F">
        <w:rPr>
          <w:rFonts w:ascii="宋体" w:eastAsia="宋体" w:hAnsi="宋体" w:cs="Times New Roman"/>
          <w:szCs w:val="21"/>
        </w:rPr>
        <w:t>毛羽情况</w:t>
      </w:r>
    </w:p>
    <w:tbl>
      <w:tblPr>
        <w:tblStyle w:val="ad"/>
        <w:tblW w:w="0" w:type="auto"/>
        <w:tblLook w:val="04A0" w:firstRow="1" w:lastRow="0" w:firstColumn="1" w:lastColumn="0" w:noHBand="0" w:noVBand="1"/>
      </w:tblPr>
      <w:tblGrid>
        <w:gridCol w:w="631"/>
        <w:gridCol w:w="1913"/>
        <w:gridCol w:w="1926"/>
        <w:gridCol w:w="1911"/>
        <w:gridCol w:w="1915"/>
      </w:tblGrid>
      <w:tr w:rsidR="00A172DE" w:rsidRPr="00A172DE" w:rsidTr="00A172DE">
        <w:tc>
          <w:tcPr>
            <w:tcW w:w="1413" w:type="dxa"/>
            <w:vAlign w:val="center"/>
          </w:tcPr>
          <w:p w:rsidR="0092585F" w:rsidRPr="00A172DE" w:rsidRDefault="0092585F"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布样</w:t>
            </w:r>
          </w:p>
        </w:tc>
        <w:tc>
          <w:tcPr>
            <w:tcW w:w="1653" w:type="dxa"/>
            <w:vAlign w:val="center"/>
          </w:tcPr>
          <w:p w:rsidR="0092585F" w:rsidRPr="00A172DE" w:rsidRDefault="0092585F"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1#</w:t>
            </w:r>
          </w:p>
        </w:tc>
        <w:tc>
          <w:tcPr>
            <w:tcW w:w="1654" w:type="dxa"/>
            <w:vAlign w:val="center"/>
          </w:tcPr>
          <w:p w:rsidR="0092585F" w:rsidRPr="00A172DE" w:rsidRDefault="0092585F"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2#</w:t>
            </w:r>
          </w:p>
        </w:tc>
        <w:tc>
          <w:tcPr>
            <w:tcW w:w="1654" w:type="dxa"/>
            <w:vAlign w:val="center"/>
          </w:tcPr>
          <w:p w:rsidR="0092585F" w:rsidRPr="00A172DE" w:rsidRDefault="0092585F"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3#</w:t>
            </w:r>
          </w:p>
        </w:tc>
        <w:tc>
          <w:tcPr>
            <w:tcW w:w="1922" w:type="dxa"/>
            <w:vAlign w:val="center"/>
          </w:tcPr>
          <w:p w:rsidR="0092585F" w:rsidRPr="00A172DE" w:rsidRDefault="0092585F"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棉机织标准衬布</w:t>
            </w:r>
          </w:p>
        </w:tc>
      </w:tr>
      <w:tr w:rsidR="00A172DE" w:rsidRPr="00A172DE" w:rsidTr="00A172DE">
        <w:tc>
          <w:tcPr>
            <w:tcW w:w="1413" w:type="dxa"/>
            <w:vAlign w:val="center"/>
          </w:tcPr>
          <w:p w:rsidR="0092585F" w:rsidRPr="00A172DE" w:rsidRDefault="0092585F"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毛羽情况</w:t>
            </w:r>
          </w:p>
        </w:tc>
        <w:tc>
          <w:tcPr>
            <w:tcW w:w="1653" w:type="dxa"/>
            <w:vAlign w:val="center"/>
          </w:tcPr>
          <w:p w:rsidR="0092585F" w:rsidRPr="00A172DE" w:rsidRDefault="00D64396"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object w:dxaOrig="3195" w:dyaOrig="2775">
                <v:shape id="_x0000_i1030" type="#_x0000_t75" style="width:84.75pt;height:84.75pt" o:ole="" o:preferrelative="f">
                  <v:imagedata r:id="rId19" o:title=""/>
                  <o:lock v:ext="edit" aspectratio="f"/>
                </v:shape>
                <o:OLEObject Type="Embed" ProgID="PBrush" ShapeID="_x0000_i1030" DrawAspect="Content" ObjectID="_1624431574" r:id="rId20"/>
              </w:object>
            </w:r>
          </w:p>
        </w:tc>
        <w:tc>
          <w:tcPr>
            <w:tcW w:w="1654" w:type="dxa"/>
            <w:vAlign w:val="center"/>
          </w:tcPr>
          <w:p w:rsidR="0092585F" w:rsidRPr="00A172DE" w:rsidRDefault="00D64396"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object w:dxaOrig="3345" w:dyaOrig="2265">
                <v:shape id="_x0000_i1031" type="#_x0000_t75" style="width:85.5pt;height:84.75pt" o:ole="" o:preferrelative="f">
                  <v:imagedata r:id="rId21" o:title=""/>
                  <o:lock v:ext="edit" aspectratio="f"/>
                </v:shape>
                <o:OLEObject Type="Embed" ProgID="PBrush" ShapeID="_x0000_i1031" DrawAspect="Content" ObjectID="_1624431575" r:id="rId22"/>
              </w:object>
            </w:r>
          </w:p>
        </w:tc>
        <w:tc>
          <w:tcPr>
            <w:tcW w:w="1654" w:type="dxa"/>
            <w:vAlign w:val="center"/>
          </w:tcPr>
          <w:p w:rsidR="0092585F" w:rsidRPr="00A172DE" w:rsidRDefault="00D64396"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object w:dxaOrig="3675" w:dyaOrig="2445">
                <v:shape id="_x0000_i1032" type="#_x0000_t75" style="width:84.75pt;height:84.75pt" o:ole="" o:preferrelative="f">
                  <v:imagedata r:id="rId23" o:title=""/>
                  <o:lock v:ext="edit" aspectratio="f"/>
                </v:shape>
                <o:OLEObject Type="Embed" ProgID="PBrush" ShapeID="_x0000_i1032" DrawAspect="Content" ObjectID="_1624431576" r:id="rId24"/>
              </w:object>
            </w:r>
          </w:p>
        </w:tc>
        <w:tc>
          <w:tcPr>
            <w:tcW w:w="1922" w:type="dxa"/>
            <w:vAlign w:val="center"/>
          </w:tcPr>
          <w:p w:rsidR="0092585F" w:rsidRPr="00A172DE" w:rsidRDefault="00D64396"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object w:dxaOrig="3225" w:dyaOrig="2295">
                <v:shape id="_x0000_i1033" type="#_x0000_t75" style="width:84.75pt;height:84.75pt" o:ole="" o:preferrelative="f">
                  <v:imagedata r:id="rId25" o:title=""/>
                  <o:lock v:ext="edit" aspectratio="f"/>
                </v:shape>
                <o:OLEObject Type="Embed" ProgID="PBrush" ShapeID="_x0000_i1033" DrawAspect="Content" ObjectID="_1624431577" r:id="rId26"/>
              </w:object>
            </w:r>
          </w:p>
        </w:tc>
      </w:tr>
      <w:tr w:rsidR="00A172DE" w:rsidRPr="00A172DE" w:rsidTr="00A172DE">
        <w:tc>
          <w:tcPr>
            <w:tcW w:w="1413" w:type="dxa"/>
            <w:vAlign w:val="center"/>
          </w:tcPr>
          <w:p w:rsidR="00FD4537" w:rsidRPr="00A172DE" w:rsidRDefault="00FD4537"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评级</w:t>
            </w:r>
          </w:p>
        </w:tc>
        <w:tc>
          <w:tcPr>
            <w:tcW w:w="1653" w:type="dxa"/>
            <w:vAlign w:val="center"/>
          </w:tcPr>
          <w:p w:rsidR="00FD4537" w:rsidRPr="00A172DE" w:rsidRDefault="002805AD"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4</w:t>
            </w:r>
            <w:r w:rsidRPr="00A172DE">
              <w:rPr>
                <w:rFonts w:ascii="Times New Roman" w:eastAsia="宋体" w:hAnsi="Times New Roman" w:cs="Times New Roman"/>
                <w:szCs w:val="21"/>
              </w:rPr>
              <w:t>级</w:t>
            </w:r>
          </w:p>
        </w:tc>
        <w:tc>
          <w:tcPr>
            <w:tcW w:w="1654" w:type="dxa"/>
            <w:vAlign w:val="center"/>
          </w:tcPr>
          <w:p w:rsidR="00FD4537" w:rsidRPr="00A172DE" w:rsidRDefault="002805AD"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3</w:t>
            </w:r>
            <w:r w:rsidRPr="00A172DE">
              <w:rPr>
                <w:rFonts w:ascii="Times New Roman" w:eastAsia="宋体" w:hAnsi="Times New Roman" w:cs="Times New Roman"/>
                <w:szCs w:val="21"/>
              </w:rPr>
              <w:t>级</w:t>
            </w:r>
          </w:p>
        </w:tc>
        <w:tc>
          <w:tcPr>
            <w:tcW w:w="1654" w:type="dxa"/>
            <w:vAlign w:val="center"/>
          </w:tcPr>
          <w:p w:rsidR="00FD4537" w:rsidRPr="00A172DE" w:rsidRDefault="002805AD"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2</w:t>
            </w:r>
            <w:r w:rsidRPr="00A172DE">
              <w:rPr>
                <w:rFonts w:ascii="Times New Roman" w:eastAsia="宋体" w:hAnsi="Times New Roman" w:cs="Times New Roman"/>
                <w:szCs w:val="21"/>
              </w:rPr>
              <w:t>级</w:t>
            </w:r>
          </w:p>
        </w:tc>
        <w:tc>
          <w:tcPr>
            <w:tcW w:w="1922" w:type="dxa"/>
            <w:vAlign w:val="center"/>
          </w:tcPr>
          <w:p w:rsidR="00FD4537" w:rsidRPr="00A172DE" w:rsidRDefault="002805AD" w:rsidP="00A172DE">
            <w:pPr>
              <w:jc w:val="center"/>
              <w:rPr>
                <w:rFonts w:ascii="Times New Roman" w:eastAsia="宋体" w:hAnsi="Times New Roman" w:cs="Times New Roman"/>
                <w:szCs w:val="21"/>
              </w:rPr>
            </w:pPr>
            <w:r w:rsidRPr="00A172DE">
              <w:rPr>
                <w:rFonts w:ascii="Times New Roman" w:eastAsia="宋体" w:hAnsi="Times New Roman" w:cs="Times New Roman"/>
                <w:szCs w:val="21"/>
              </w:rPr>
              <w:t>4</w:t>
            </w:r>
            <w:r w:rsidRPr="00A172DE">
              <w:rPr>
                <w:rFonts w:ascii="Times New Roman" w:eastAsia="宋体" w:hAnsi="Times New Roman" w:cs="Times New Roman"/>
                <w:szCs w:val="21"/>
              </w:rPr>
              <w:t>级</w:t>
            </w:r>
          </w:p>
        </w:tc>
      </w:tr>
    </w:tbl>
    <w:p w:rsidR="00A172DE" w:rsidRDefault="00A172DE" w:rsidP="0092585F">
      <w:pPr>
        <w:rPr>
          <w:rFonts w:ascii="宋体" w:eastAsia="宋体" w:hAnsi="宋体" w:cs="Times New Roman"/>
          <w:sz w:val="24"/>
          <w:szCs w:val="24"/>
        </w:rPr>
      </w:pPr>
    </w:p>
    <w:p w:rsidR="00C4511B" w:rsidRDefault="00C4511B" w:rsidP="0092585F">
      <w:pPr>
        <w:rPr>
          <w:rFonts w:ascii="宋体" w:eastAsia="宋体" w:hAnsi="宋体" w:cs="Times New Roman"/>
          <w:sz w:val="24"/>
          <w:szCs w:val="24"/>
        </w:rPr>
      </w:pPr>
    </w:p>
    <w:p w:rsidR="00C4511B" w:rsidRDefault="00C4511B" w:rsidP="0092585F">
      <w:pPr>
        <w:rPr>
          <w:rFonts w:ascii="宋体" w:eastAsia="宋体" w:hAnsi="宋体" w:cs="Times New Roman"/>
          <w:sz w:val="24"/>
          <w:szCs w:val="24"/>
        </w:rPr>
      </w:pPr>
    </w:p>
    <w:p w:rsidR="00C4511B" w:rsidRDefault="00C4511B" w:rsidP="0092585F">
      <w:pPr>
        <w:rPr>
          <w:rFonts w:ascii="宋体" w:eastAsia="宋体" w:hAnsi="宋体" w:cs="Times New Roman"/>
          <w:sz w:val="24"/>
          <w:szCs w:val="24"/>
        </w:rPr>
      </w:pPr>
    </w:p>
    <w:p w:rsidR="00C4511B" w:rsidRPr="002B3C5D" w:rsidRDefault="00C4511B" w:rsidP="0092585F">
      <w:pPr>
        <w:rPr>
          <w:rFonts w:ascii="宋体" w:eastAsia="宋体" w:hAnsi="宋体" w:cs="Times New Roman" w:hint="eastAsia"/>
          <w:sz w:val="24"/>
          <w:szCs w:val="24"/>
        </w:rPr>
      </w:pPr>
    </w:p>
    <w:p w:rsidR="0092585F" w:rsidRDefault="002B3C5D" w:rsidP="00D163F3">
      <w:pPr>
        <w:spacing w:line="360" w:lineRule="auto"/>
        <w:jc w:val="center"/>
        <w:rPr>
          <w:rFonts w:ascii="宋体" w:eastAsia="宋体" w:hAnsi="宋体" w:cs="Times New Roman"/>
          <w:szCs w:val="21"/>
        </w:rPr>
      </w:pPr>
      <w:r>
        <w:rPr>
          <w:rFonts w:ascii="宋体" w:eastAsia="宋体" w:hAnsi="宋体" w:cs="Times New Roman" w:hint="eastAsia"/>
          <w:szCs w:val="21"/>
        </w:rPr>
        <w:lastRenderedPageBreak/>
        <w:t>表3  不同</w:t>
      </w:r>
      <w:r>
        <w:rPr>
          <w:rFonts w:ascii="宋体" w:eastAsia="宋体" w:hAnsi="宋体" w:cs="Times New Roman"/>
          <w:szCs w:val="21"/>
        </w:rPr>
        <w:t>毛羽</w:t>
      </w:r>
      <w:r w:rsidR="00D9411D">
        <w:rPr>
          <w:rFonts w:ascii="宋体" w:eastAsia="宋体" w:hAnsi="宋体" w:cs="Times New Roman" w:hint="eastAsia"/>
          <w:szCs w:val="21"/>
        </w:rPr>
        <w:t>的织物</w:t>
      </w:r>
      <w:r>
        <w:rPr>
          <w:rFonts w:ascii="宋体" w:eastAsia="宋体" w:hAnsi="宋体" w:cs="Times New Roman"/>
          <w:szCs w:val="21"/>
        </w:rPr>
        <w:t>抛光效果</w:t>
      </w:r>
    </w:p>
    <w:tbl>
      <w:tblPr>
        <w:tblStyle w:val="ad"/>
        <w:tblW w:w="0" w:type="auto"/>
        <w:tblLook w:val="04A0" w:firstRow="1" w:lastRow="0" w:firstColumn="1" w:lastColumn="0" w:noHBand="0" w:noVBand="1"/>
      </w:tblPr>
      <w:tblGrid>
        <w:gridCol w:w="1063"/>
        <w:gridCol w:w="690"/>
        <w:gridCol w:w="1633"/>
        <w:gridCol w:w="1633"/>
        <w:gridCol w:w="1633"/>
        <w:gridCol w:w="1644"/>
      </w:tblGrid>
      <w:tr w:rsidR="005070EB" w:rsidRPr="00A10DB9" w:rsidTr="00FD4537">
        <w:tc>
          <w:tcPr>
            <w:tcW w:w="1953" w:type="dxa"/>
            <w:gridSpan w:val="2"/>
          </w:tcPr>
          <w:p w:rsidR="002B3C5D" w:rsidRPr="00A10DB9" w:rsidRDefault="005070EB" w:rsidP="002B3C5D">
            <w:pPr>
              <w:ind w:firstLineChars="450" w:firstLine="945"/>
              <w:rPr>
                <w:rFonts w:ascii="Times New Roman" w:eastAsia="宋体" w:hAnsi="Times New Roman" w:cs="Times New Roman"/>
                <w:szCs w:val="21"/>
              </w:rPr>
            </w:pPr>
            <w:r w:rsidRPr="00A10DB9">
              <w:rPr>
                <w:rFonts w:ascii="Times New Roman" w:eastAsia="宋体" w:hAnsi="Times New Roman" w:cs="Times New Roman"/>
                <w:noProof/>
                <w:szCs w:val="21"/>
              </w:rPr>
              <mc:AlternateContent>
                <mc:Choice Requires="wps">
                  <w:drawing>
                    <wp:anchor distT="0" distB="0" distL="114300" distR="114300" simplePos="0" relativeHeight="251659264" behindDoc="0" locked="0" layoutInCell="1" allowOverlap="1">
                      <wp:simplePos x="0" y="0"/>
                      <wp:positionH relativeFrom="column">
                        <wp:posOffset>-52705</wp:posOffset>
                      </wp:positionH>
                      <wp:positionV relativeFrom="paragraph">
                        <wp:posOffset>20955</wp:posOffset>
                      </wp:positionV>
                      <wp:extent cx="1238250" cy="371475"/>
                      <wp:effectExtent l="0" t="0" r="19050" b="28575"/>
                      <wp:wrapNone/>
                      <wp:docPr id="1" name="直接连接符 1"/>
                      <wp:cNvGraphicFramePr/>
                      <a:graphic xmlns:a="http://schemas.openxmlformats.org/drawingml/2006/main">
                        <a:graphicData uri="http://schemas.microsoft.com/office/word/2010/wordprocessingShape">
                          <wps:wsp>
                            <wps:cNvCnPr/>
                            <wps:spPr>
                              <a:xfrm>
                                <a:off x="0" y="0"/>
                                <a:ext cx="1238250" cy="3714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891471F" id="直接连接符 1" o:spid="_x0000_s1026" style="position:absolute;left:0;text-align:left;z-index:251659264;visibility:visible;mso-wrap-style:square;mso-wrap-distance-left:9pt;mso-wrap-distance-top:0;mso-wrap-distance-right:9pt;mso-wrap-distance-bottom:0;mso-position-horizontal:absolute;mso-position-horizontal-relative:text;mso-position-vertical:absolute;mso-position-vertical-relative:text" from="-4.15pt,1.65pt" to="93.3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" strokecolor="black [3200]" strokeweight=".5pt">
                      <v:stroke joinstyle="miter"/>
                    </v:line>
                  </w:pict>
                </mc:Fallback>
              </mc:AlternateContent>
            </w:r>
            <w:r w:rsidR="002B3C5D" w:rsidRPr="00A10DB9">
              <w:rPr>
                <w:rFonts w:ascii="Times New Roman" w:eastAsia="宋体" w:hAnsi="Times New Roman" w:cs="Times New Roman"/>
                <w:szCs w:val="21"/>
              </w:rPr>
              <w:t>布样</w:t>
            </w:r>
            <w:r w:rsidR="002B3C5D" w:rsidRPr="00A10DB9">
              <w:rPr>
                <w:rFonts w:ascii="Times New Roman" w:eastAsia="宋体" w:hAnsi="Times New Roman" w:cs="Times New Roman"/>
                <w:szCs w:val="21"/>
              </w:rPr>
              <w:t xml:space="preserve">        </w:t>
            </w:r>
            <w:r w:rsidR="002B3C5D" w:rsidRPr="00A10DB9">
              <w:rPr>
                <w:rFonts w:ascii="Times New Roman" w:eastAsia="宋体" w:hAnsi="Times New Roman" w:cs="Times New Roman"/>
                <w:szCs w:val="21"/>
              </w:rPr>
              <w:t>抛光效果</w:t>
            </w:r>
          </w:p>
        </w:tc>
        <w:tc>
          <w:tcPr>
            <w:tcW w:w="1585" w:type="dxa"/>
            <w:vAlign w:val="center"/>
          </w:tcPr>
          <w:p w:rsidR="002B3C5D" w:rsidRPr="00A10DB9" w:rsidRDefault="002B3C5D"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1#</w:t>
            </w:r>
          </w:p>
        </w:tc>
        <w:tc>
          <w:tcPr>
            <w:tcW w:w="1586" w:type="dxa"/>
            <w:vAlign w:val="center"/>
          </w:tcPr>
          <w:p w:rsidR="002B3C5D" w:rsidRPr="00A10DB9" w:rsidRDefault="002B3C5D"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2#</w:t>
            </w:r>
          </w:p>
        </w:tc>
        <w:tc>
          <w:tcPr>
            <w:tcW w:w="1586" w:type="dxa"/>
            <w:vAlign w:val="center"/>
          </w:tcPr>
          <w:p w:rsidR="002B3C5D" w:rsidRPr="00A10DB9" w:rsidRDefault="002B3C5D"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3#</w:t>
            </w:r>
          </w:p>
        </w:tc>
        <w:tc>
          <w:tcPr>
            <w:tcW w:w="1586" w:type="dxa"/>
            <w:vAlign w:val="center"/>
          </w:tcPr>
          <w:p w:rsidR="002B3C5D" w:rsidRPr="00A10DB9" w:rsidRDefault="002B3C5D"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棉机织标准衬布</w:t>
            </w:r>
          </w:p>
        </w:tc>
      </w:tr>
      <w:tr w:rsidR="005070EB" w:rsidRPr="00A10DB9" w:rsidTr="00FD4537">
        <w:trPr>
          <w:trHeight w:val="315"/>
        </w:trPr>
        <w:tc>
          <w:tcPr>
            <w:tcW w:w="1257" w:type="dxa"/>
            <w:vMerge w:val="restart"/>
            <w:vAlign w:val="center"/>
          </w:tcPr>
          <w:p w:rsidR="002B3C5D" w:rsidRPr="00A10DB9" w:rsidRDefault="00AB1E41" w:rsidP="005070EB">
            <w:pPr>
              <w:jc w:val="center"/>
              <w:rPr>
                <w:rFonts w:ascii="Times New Roman" w:eastAsia="宋体" w:hAnsi="Times New Roman" w:cs="Times New Roman"/>
                <w:szCs w:val="21"/>
              </w:rPr>
            </w:pPr>
            <w:r>
              <w:rPr>
                <w:rFonts w:ascii="Times New Roman" w:eastAsia="宋体" w:hAnsi="Times New Roman" w:cs="Times New Roman" w:hint="eastAsia"/>
                <w:szCs w:val="21"/>
              </w:rPr>
              <w:t>中性抛光酶</w:t>
            </w:r>
            <w:r w:rsidR="002B3C5D" w:rsidRPr="00A10DB9">
              <w:rPr>
                <w:rFonts w:ascii="Times New Roman" w:eastAsia="宋体" w:hAnsi="Times New Roman" w:cs="Times New Roman"/>
                <w:szCs w:val="21"/>
              </w:rPr>
              <w:t>C</w:t>
            </w:r>
          </w:p>
        </w:tc>
        <w:tc>
          <w:tcPr>
            <w:tcW w:w="696" w:type="dxa"/>
            <w:vAlign w:val="center"/>
          </w:tcPr>
          <w:p w:rsidR="002B3C5D" w:rsidRPr="00A10DB9" w:rsidRDefault="002B3C5D"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0.3%</w:t>
            </w:r>
          </w:p>
        </w:tc>
        <w:tc>
          <w:tcPr>
            <w:tcW w:w="1585" w:type="dxa"/>
            <w:vAlign w:val="center"/>
          </w:tcPr>
          <w:p w:rsidR="005070EB" w:rsidRPr="00A10DB9" w:rsidRDefault="00185820" w:rsidP="005070EB">
            <w:pPr>
              <w:jc w:val="center"/>
              <w:rPr>
                <w:rFonts w:ascii="Times New Roman" w:eastAsia="宋体" w:hAnsi="Times New Roman" w:cs="Times New Roman"/>
                <w:szCs w:val="21"/>
              </w:rPr>
            </w:pPr>
            <w:r w:rsidRPr="00A10DB9">
              <w:rPr>
                <w:rFonts w:ascii="Times New Roman" w:hAnsi="Times New Roman" w:cs="Times New Roman"/>
                <w:noProof/>
                <w:szCs w:val="21"/>
              </w:rPr>
              <w:drawing>
                <wp:inline distT="0" distB="0" distL="0" distR="0" wp14:anchorId="00B03396" wp14:editId="02B79EF1">
                  <wp:extent cx="900000" cy="918000"/>
                  <wp:effectExtent l="0" t="0" r="0" b="0"/>
                  <wp:docPr id="5" name="图片 5" descr="C:\Users\10927\AppData\Local\Temp\1560408073(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7" descr="C:\Users\10927\AppData\Local\Temp\1560408073(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00000" cy="918000"/>
                          </a:xfrm>
                          <a:prstGeom prst="rect">
                            <a:avLst/>
                          </a:prstGeom>
                          <a:noFill/>
                          <a:ln>
                            <a:noFill/>
                          </a:ln>
                        </pic:spPr>
                      </pic:pic>
                    </a:graphicData>
                  </a:graphic>
                </wp:inline>
              </w:drawing>
            </w:r>
          </w:p>
          <w:p w:rsidR="00EF0629" w:rsidRPr="00A10DB9" w:rsidRDefault="00185820" w:rsidP="005070EB">
            <w:pPr>
              <w:jc w:val="center"/>
              <w:rPr>
                <w:rFonts w:ascii="Times New Roman" w:eastAsia="宋体" w:hAnsi="Times New Roman" w:cs="Times New Roman"/>
                <w:szCs w:val="21"/>
              </w:rPr>
            </w:pPr>
            <w:r>
              <w:rPr>
                <w:rFonts w:ascii="Times New Roman" w:eastAsia="宋体" w:hAnsi="Times New Roman" w:cs="Times New Roman"/>
                <w:szCs w:val="21"/>
              </w:rPr>
              <w:t>2</w:t>
            </w:r>
            <w:r w:rsidR="005963A8" w:rsidRPr="00A10DB9">
              <w:rPr>
                <w:rFonts w:ascii="Times New Roman" w:eastAsia="宋体" w:hAnsi="Times New Roman" w:cs="Times New Roman"/>
                <w:szCs w:val="21"/>
              </w:rPr>
              <w:t>级</w:t>
            </w:r>
          </w:p>
        </w:tc>
        <w:tc>
          <w:tcPr>
            <w:tcW w:w="1586" w:type="dxa"/>
            <w:vAlign w:val="center"/>
          </w:tcPr>
          <w:p w:rsidR="005070EB" w:rsidRPr="00A10DB9" w:rsidRDefault="00EF0629" w:rsidP="005070EB">
            <w:pPr>
              <w:jc w:val="center"/>
              <w:rPr>
                <w:rFonts w:ascii="Times New Roman" w:eastAsia="宋体" w:hAnsi="Times New Roman" w:cs="Times New Roman"/>
                <w:szCs w:val="21"/>
              </w:rPr>
            </w:pPr>
            <w:r w:rsidRPr="00A10DB9">
              <w:rPr>
                <w:rFonts w:ascii="Times New Roman" w:hAnsi="Times New Roman" w:cs="Times New Roman"/>
                <w:noProof/>
                <w:szCs w:val="21"/>
              </w:rPr>
              <w:drawing>
                <wp:inline distT="0" distB="0" distL="0" distR="0" wp14:anchorId="5926EC70" wp14:editId="454957C9">
                  <wp:extent cx="900000" cy="918000"/>
                  <wp:effectExtent l="0" t="0" r="0" b="0"/>
                  <wp:docPr id="4" name="图片 4" descr="C:\Users\10927\AppData\Local\Temp\1560408025(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6" descr="C:\Users\10927\AppData\Local\Temp\1560408025(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00000" cy="918000"/>
                          </a:xfrm>
                          <a:prstGeom prst="rect">
                            <a:avLst/>
                          </a:prstGeom>
                          <a:noFill/>
                          <a:ln>
                            <a:noFill/>
                          </a:ln>
                        </pic:spPr>
                      </pic:pic>
                    </a:graphicData>
                  </a:graphic>
                </wp:inline>
              </w:drawing>
            </w:r>
          </w:p>
          <w:p w:rsidR="005963A8" w:rsidRPr="00A10DB9" w:rsidRDefault="005963A8"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3</w:t>
            </w:r>
            <w:r w:rsidRPr="00A10DB9">
              <w:rPr>
                <w:rFonts w:ascii="Times New Roman" w:eastAsia="宋体" w:hAnsi="Times New Roman" w:cs="Times New Roman"/>
                <w:szCs w:val="21"/>
              </w:rPr>
              <w:t>级</w:t>
            </w:r>
          </w:p>
        </w:tc>
        <w:tc>
          <w:tcPr>
            <w:tcW w:w="1586" w:type="dxa"/>
            <w:vAlign w:val="center"/>
          </w:tcPr>
          <w:p w:rsidR="005070EB" w:rsidRPr="00A10DB9" w:rsidRDefault="00185820" w:rsidP="005070EB">
            <w:pPr>
              <w:jc w:val="center"/>
              <w:rPr>
                <w:rFonts w:ascii="Times New Roman" w:eastAsia="宋体" w:hAnsi="Times New Roman" w:cs="Times New Roman"/>
                <w:szCs w:val="21"/>
              </w:rPr>
            </w:pPr>
            <w:r w:rsidRPr="00A10DB9">
              <w:rPr>
                <w:rFonts w:ascii="Times New Roman" w:hAnsi="Times New Roman" w:cs="Times New Roman"/>
                <w:noProof/>
                <w:szCs w:val="21"/>
              </w:rPr>
              <w:drawing>
                <wp:inline distT="0" distB="0" distL="0" distR="0" wp14:anchorId="24601478" wp14:editId="14FE111E">
                  <wp:extent cx="900000" cy="918000"/>
                  <wp:effectExtent l="0" t="0" r="0" b="0"/>
                  <wp:docPr id="3" name="图片 3" descr="C:\Users\10927\AppData\Local\Temp\1560407955(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5" descr="C:\Users\10927\AppData\Local\Temp\1560407955(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00000" cy="918000"/>
                          </a:xfrm>
                          <a:prstGeom prst="rect">
                            <a:avLst/>
                          </a:prstGeom>
                          <a:noFill/>
                          <a:ln>
                            <a:noFill/>
                          </a:ln>
                        </pic:spPr>
                      </pic:pic>
                    </a:graphicData>
                  </a:graphic>
                </wp:inline>
              </w:drawing>
            </w:r>
          </w:p>
          <w:p w:rsidR="005963A8" w:rsidRPr="00A10DB9" w:rsidRDefault="005963A8"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2-3</w:t>
            </w:r>
            <w:r w:rsidRPr="00A10DB9">
              <w:rPr>
                <w:rFonts w:ascii="Times New Roman" w:eastAsia="宋体" w:hAnsi="Times New Roman" w:cs="Times New Roman"/>
                <w:szCs w:val="21"/>
              </w:rPr>
              <w:t>级</w:t>
            </w:r>
          </w:p>
        </w:tc>
        <w:tc>
          <w:tcPr>
            <w:tcW w:w="1586" w:type="dxa"/>
            <w:vAlign w:val="center"/>
          </w:tcPr>
          <w:p w:rsidR="002B3C5D" w:rsidRPr="00A10DB9" w:rsidRDefault="00EF0629" w:rsidP="005070EB">
            <w:pPr>
              <w:jc w:val="center"/>
              <w:rPr>
                <w:rFonts w:ascii="Times New Roman" w:hAnsi="Times New Roman" w:cs="Times New Roman"/>
                <w:szCs w:val="21"/>
              </w:rPr>
            </w:pPr>
            <w:r w:rsidRPr="00A10DB9">
              <w:rPr>
                <w:rFonts w:ascii="Times New Roman" w:hAnsi="Times New Roman" w:cs="Times New Roman"/>
                <w:szCs w:val="21"/>
              </w:rPr>
              <w:object w:dxaOrig="4875" w:dyaOrig="4875">
                <v:shape id="_x0000_i1034" type="#_x0000_t75" style="width:71.25pt;height:72.75pt" o:ole="" o:preferrelative="f">
                  <v:imagedata r:id="rId30" o:title=""/>
                  <o:lock v:ext="edit" aspectratio="f"/>
                </v:shape>
                <o:OLEObject Type="Embed" ProgID="PBrush" ShapeID="_x0000_i1034" DrawAspect="Content" ObjectID="_1624431578" r:id="rId31"/>
              </w:object>
            </w:r>
          </w:p>
          <w:p w:rsidR="005070EB" w:rsidRPr="00A10DB9" w:rsidRDefault="005070EB"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1</w:t>
            </w:r>
            <w:r w:rsidRPr="00A10DB9">
              <w:rPr>
                <w:rFonts w:ascii="Times New Roman" w:eastAsia="宋体" w:hAnsi="Times New Roman" w:cs="Times New Roman"/>
                <w:szCs w:val="21"/>
              </w:rPr>
              <w:t>级</w:t>
            </w:r>
          </w:p>
        </w:tc>
      </w:tr>
      <w:tr w:rsidR="005070EB" w:rsidRPr="00A10DB9" w:rsidTr="00FD4537">
        <w:trPr>
          <w:trHeight w:val="315"/>
        </w:trPr>
        <w:tc>
          <w:tcPr>
            <w:tcW w:w="1257" w:type="dxa"/>
            <w:vMerge/>
            <w:vAlign w:val="center"/>
          </w:tcPr>
          <w:p w:rsidR="002B3C5D" w:rsidRPr="00A10DB9" w:rsidRDefault="002B3C5D" w:rsidP="005070EB">
            <w:pPr>
              <w:jc w:val="center"/>
              <w:rPr>
                <w:rFonts w:ascii="Times New Roman" w:eastAsia="宋体" w:hAnsi="Times New Roman" w:cs="Times New Roman"/>
                <w:szCs w:val="21"/>
              </w:rPr>
            </w:pPr>
          </w:p>
        </w:tc>
        <w:tc>
          <w:tcPr>
            <w:tcW w:w="696" w:type="dxa"/>
            <w:vAlign w:val="center"/>
          </w:tcPr>
          <w:p w:rsidR="002B3C5D" w:rsidRPr="00A10DB9" w:rsidRDefault="002B3C5D"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0.5%</w:t>
            </w:r>
          </w:p>
        </w:tc>
        <w:tc>
          <w:tcPr>
            <w:tcW w:w="1585" w:type="dxa"/>
            <w:vAlign w:val="center"/>
          </w:tcPr>
          <w:p w:rsidR="005070EB" w:rsidRPr="00A10DB9" w:rsidRDefault="00EF0629" w:rsidP="005070EB">
            <w:pPr>
              <w:jc w:val="center"/>
              <w:rPr>
                <w:rFonts w:ascii="Times New Roman" w:eastAsia="宋体" w:hAnsi="Times New Roman" w:cs="Times New Roman"/>
                <w:szCs w:val="21"/>
              </w:rPr>
            </w:pPr>
            <w:r w:rsidRPr="00A10DB9">
              <w:rPr>
                <w:rFonts w:ascii="Times New Roman" w:eastAsia="宋体" w:hAnsi="Times New Roman" w:cs="Times New Roman"/>
                <w:noProof/>
                <w:szCs w:val="21"/>
              </w:rPr>
              <w:drawing>
                <wp:inline distT="0" distB="0" distL="0" distR="0">
                  <wp:extent cx="900000" cy="918000"/>
                  <wp:effectExtent l="0" t="0" r="0" b="0"/>
                  <wp:docPr id="7" name="图片 7" descr="C:\Users\10927\AppData\Local\Temp\156040823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4" descr="C:\Users\10927\AppData\Local\Temp\1560408230(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0000" cy="918000"/>
                          </a:xfrm>
                          <a:prstGeom prst="rect">
                            <a:avLst/>
                          </a:prstGeom>
                          <a:noFill/>
                          <a:ln>
                            <a:noFill/>
                          </a:ln>
                        </pic:spPr>
                      </pic:pic>
                    </a:graphicData>
                  </a:graphic>
                </wp:inline>
              </w:drawing>
            </w:r>
          </w:p>
          <w:p w:rsidR="005963A8" w:rsidRPr="00A10DB9" w:rsidRDefault="005963A8"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3-4</w:t>
            </w:r>
            <w:r w:rsidRPr="00A10DB9">
              <w:rPr>
                <w:rFonts w:ascii="Times New Roman" w:eastAsia="宋体" w:hAnsi="Times New Roman" w:cs="Times New Roman"/>
                <w:szCs w:val="21"/>
              </w:rPr>
              <w:t>级</w:t>
            </w:r>
          </w:p>
        </w:tc>
        <w:tc>
          <w:tcPr>
            <w:tcW w:w="1586" w:type="dxa"/>
            <w:vAlign w:val="center"/>
          </w:tcPr>
          <w:p w:rsidR="005070EB" w:rsidRPr="00A10DB9" w:rsidRDefault="00EF0629" w:rsidP="005070EB">
            <w:pPr>
              <w:jc w:val="center"/>
              <w:rPr>
                <w:rFonts w:ascii="Times New Roman" w:eastAsia="宋体" w:hAnsi="Times New Roman" w:cs="Times New Roman"/>
                <w:szCs w:val="21"/>
              </w:rPr>
            </w:pPr>
            <w:r w:rsidRPr="00A10DB9">
              <w:rPr>
                <w:rFonts w:ascii="Times New Roman" w:eastAsia="宋体" w:hAnsi="Times New Roman" w:cs="Times New Roman"/>
                <w:noProof/>
                <w:szCs w:val="21"/>
              </w:rPr>
              <w:drawing>
                <wp:inline distT="0" distB="0" distL="0" distR="0">
                  <wp:extent cx="900000" cy="918000"/>
                  <wp:effectExtent l="0" t="0" r="0" b="0"/>
                  <wp:docPr id="8" name="图片 8" descr="C:\Users\10927\AppData\Local\Temp\1560408261(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5" descr="C:\Users\10927\AppData\Local\Temp\156040826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00000" cy="918000"/>
                          </a:xfrm>
                          <a:prstGeom prst="rect">
                            <a:avLst/>
                          </a:prstGeom>
                          <a:noFill/>
                          <a:ln>
                            <a:noFill/>
                          </a:ln>
                        </pic:spPr>
                      </pic:pic>
                    </a:graphicData>
                  </a:graphic>
                </wp:inline>
              </w:drawing>
            </w:r>
          </w:p>
          <w:p w:rsidR="005963A8" w:rsidRPr="00A10DB9" w:rsidRDefault="005963A8"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4</w:t>
            </w:r>
            <w:r w:rsidRPr="00A10DB9">
              <w:rPr>
                <w:rFonts w:ascii="Times New Roman" w:eastAsia="宋体" w:hAnsi="Times New Roman" w:cs="Times New Roman"/>
                <w:szCs w:val="21"/>
              </w:rPr>
              <w:t>级</w:t>
            </w:r>
          </w:p>
        </w:tc>
        <w:tc>
          <w:tcPr>
            <w:tcW w:w="1586" w:type="dxa"/>
            <w:vAlign w:val="center"/>
          </w:tcPr>
          <w:p w:rsidR="005070EB" w:rsidRPr="00A10DB9" w:rsidRDefault="00EF0629" w:rsidP="005070EB">
            <w:pPr>
              <w:jc w:val="center"/>
              <w:rPr>
                <w:rFonts w:ascii="Times New Roman" w:eastAsia="宋体" w:hAnsi="Times New Roman" w:cs="Times New Roman"/>
                <w:szCs w:val="21"/>
              </w:rPr>
            </w:pPr>
            <w:r w:rsidRPr="00A10DB9">
              <w:rPr>
                <w:rFonts w:ascii="Times New Roman" w:eastAsia="宋体" w:hAnsi="Times New Roman" w:cs="Times New Roman"/>
                <w:noProof/>
                <w:szCs w:val="21"/>
              </w:rPr>
              <w:drawing>
                <wp:inline distT="0" distB="0" distL="0" distR="0">
                  <wp:extent cx="900000" cy="918000"/>
                  <wp:effectExtent l="0" t="0" r="0" b="0"/>
                  <wp:docPr id="9" name="图片 9" descr="C:\Users\10927\AppData\Local\Temp\1560408288(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8" descr="C:\Users\10927\AppData\Local\Temp\1560408288(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00000" cy="918000"/>
                          </a:xfrm>
                          <a:prstGeom prst="rect">
                            <a:avLst/>
                          </a:prstGeom>
                          <a:noFill/>
                          <a:ln>
                            <a:noFill/>
                          </a:ln>
                        </pic:spPr>
                      </pic:pic>
                    </a:graphicData>
                  </a:graphic>
                </wp:inline>
              </w:drawing>
            </w:r>
          </w:p>
          <w:p w:rsidR="005963A8" w:rsidRPr="00A10DB9" w:rsidRDefault="005963A8"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4</w:t>
            </w:r>
            <w:r w:rsidRPr="00A10DB9">
              <w:rPr>
                <w:rFonts w:ascii="Times New Roman" w:eastAsia="宋体" w:hAnsi="Times New Roman" w:cs="Times New Roman"/>
                <w:szCs w:val="21"/>
              </w:rPr>
              <w:t>级</w:t>
            </w:r>
          </w:p>
        </w:tc>
        <w:tc>
          <w:tcPr>
            <w:tcW w:w="1586" w:type="dxa"/>
            <w:vAlign w:val="center"/>
          </w:tcPr>
          <w:p w:rsidR="002B3C5D" w:rsidRPr="00A10DB9" w:rsidRDefault="00EF0629" w:rsidP="005070EB">
            <w:pPr>
              <w:jc w:val="center"/>
              <w:rPr>
                <w:rFonts w:ascii="Times New Roman" w:hAnsi="Times New Roman" w:cs="Times New Roman"/>
                <w:szCs w:val="21"/>
              </w:rPr>
            </w:pPr>
            <w:r w:rsidRPr="00A10DB9">
              <w:rPr>
                <w:rFonts w:ascii="Times New Roman" w:hAnsi="Times New Roman" w:cs="Times New Roman"/>
                <w:szCs w:val="21"/>
              </w:rPr>
              <w:object w:dxaOrig="4695" w:dyaOrig="4785">
                <v:shape id="_x0000_i1035" type="#_x0000_t75" style="width:71.25pt;height:1in" o:ole="" o:preferrelative="f">
                  <v:imagedata r:id="rId35" o:title=""/>
                  <o:lock v:ext="edit" aspectratio="f"/>
                </v:shape>
                <o:OLEObject Type="Embed" ProgID="PBrush" ShapeID="_x0000_i1035" DrawAspect="Content" ObjectID="_1624431579" r:id="rId36"/>
              </w:object>
            </w:r>
          </w:p>
          <w:p w:rsidR="005070EB" w:rsidRPr="00A10DB9" w:rsidRDefault="005070EB" w:rsidP="005070EB">
            <w:pPr>
              <w:jc w:val="center"/>
              <w:rPr>
                <w:rFonts w:ascii="Times New Roman" w:eastAsia="宋体" w:hAnsi="Times New Roman" w:cs="Times New Roman"/>
                <w:szCs w:val="21"/>
              </w:rPr>
            </w:pPr>
            <w:r w:rsidRPr="00A10DB9">
              <w:rPr>
                <w:rFonts w:ascii="Times New Roman" w:eastAsia="宋体" w:hAnsi="Times New Roman" w:cs="Times New Roman"/>
                <w:szCs w:val="21"/>
              </w:rPr>
              <w:t>2</w:t>
            </w:r>
            <w:r w:rsidRPr="00A10DB9">
              <w:rPr>
                <w:rFonts w:ascii="Times New Roman" w:eastAsia="宋体" w:hAnsi="Times New Roman" w:cs="Times New Roman"/>
                <w:szCs w:val="21"/>
              </w:rPr>
              <w:t>级</w:t>
            </w:r>
          </w:p>
        </w:tc>
      </w:tr>
      <w:tr w:rsidR="005070EB" w:rsidRPr="00A10DB9" w:rsidTr="005070EB">
        <w:tc>
          <w:tcPr>
            <w:tcW w:w="8296" w:type="dxa"/>
            <w:gridSpan w:val="6"/>
          </w:tcPr>
          <w:p w:rsidR="005070EB" w:rsidRPr="00A10DB9" w:rsidRDefault="00677A37" w:rsidP="003F5DBE">
            <w:pPr>
              <w:rPr>
                <w:rFonts w:ascii="Times New Roman" w:eastAsia="宋体" w:hAnsi="Times New Roman" w:cs="Times New Roman"/>
                <w:szCs w:val="21"/>
              </w:rPr>
            </w:pPr>
            <w:r>
              <w:rPr>
                <w:rFonts w:ascii="Times New Roman" w:eastAsia="宋体" w:hAnsi="Times New Roman" w:cs="Times New Roman" w:hint="eastAsia"/>
                <w:szCs w:val="21"/>
              </w:rPr>
              <w:t>织物</w:t>
            </w:r>
            <w:r>
              <w:rPr>
                <w:rFonts w:ascii="Times New Roman" w:eastAsia="宋体" w:hAnsi="Times New Roman" w:cs="Times New Roman"/>
                <w:szCs w:val="21"/>
              </w:rPr>
              <w:t>：不同</w:t>
            </w:r>
            <w:r w:rsidR="005070EB" w:rsidRPr="00A10DB9">
              <w:rPr>
                <w:rFonts w:ascii="Times New Roman" w:eastAsia="宋体" w:hAnsi="Times New Roman" w:cs="Times New Roman"/>
                <w:szCs w:val="21"/>
              </w:rPr>
              <w:t>棉针织</w:t>
            </w:r>
            <w:r>
              <w:rPr>
                <w:rFonts w:ascii="Times New Roman" w:eastAsia="宋体" w:hAnsi="Times New Roman" w:cs="Times New Roman" w:hint="eastAsia"/>
                <w:szCs w:val="21"/>
              </w:rPr>
              <w:t>半</w:t>
            </w:r>
            <w:r>
              <w:rPr>
                <w:rFonts w:ascii="Times New Roman" w:eastAsia="宋体" w:hAnsi="Times New Roman" w:cs="Times New Roman"/>
                <w:szCs w:val="21"/>
              </w:rPr>
              <w:t>漂</w:t>
            </w:r>
            <w:r w:rsidR="005070EB" w:rsidRPr="00A10DB9">
              <w:rPr>
                <w:rFonts w:ascii="Times New Roman" w:eastAsia="宋体" w:hAnsi="Times New Roman" w:cs="Times New Roman"/>
                <w:szCs w:val="21"/>
              </w:rPr>
              <w:t>布</w:t>
            </w:r>
            <w:r w:rsidR="005070EB" w:rsidRPr="00A10DB9">
              <w:rPr>
                <w:rFonts w:ascii="Times New Roman" w:eastAsia="宋体" w:hAnsi="Times New Roman" w:cs="Times New Roman"/>
                <w:szCs w:val="21"/>
              </w:rPr>
              <w:t>/</w:t>
            </w:r>
            <w:r w:rsidR="005070EB" w:rsidRPr="00A10DB9">
              <w:rPr>
                <w:rFonts w:ascii="Times New Roman" w:eastAsia="宋体" w:hAnsi="Times New Roman" w:cs="Times New Roman"/>
                <w:szCs w:val="21"/>
              </w:rPr>
              <w:t>棉机织标准衬布，酶用量：</w:t>
            </w:r>
            <w:r w:rsidR="005070EB" w:rsidRPr="00A10DB9">
              <w:rPr>
                <w:rFonts w:ascii="Times New Roman" w:eastAsia="宋体" w:hAnsi="Times New Roman" w:cs="Times New Roman"/>
                <w:szCs w:val="21"/>
              </w:rPr>
              <w:t>X%</w:t>
            </w:r>
            <w:r w:rsidR="006E3CDB" w:rsidRPr="00A10DB9">
              <w:rPr>
                <w:rFonts w:ascii="Times New Roman" w:eastAsia="宋体" w:hAnsi="Times New Roman" w:cs="Times New Roman"/>
                <w:szCs w:val="21"/>
              </w:rPr>
              <w:t xml:space="preserve"> o.w.f</w:t>
            </w:r>
            <w:r w:rsidR="005070EB" w:rsidRPr="00A10DB9">
              <w:rPr>
                <w:rFonts w:ascii="Times New Roman" w:eastAsia="宋体" w:hAnsi="Times New Roman" w:cs="Times New Roman"/>
                <w:szCs w:val="21"/>
              </w:rPr>
              <w:t xml:space="preserve"> ,pH:</w:t>
            </w:r>
            <w:r w:rsidR="003F5DBE">
              <w:rPr>
                <w:rFonts w:ascii="Times New Roman" w:eastAsia="宋体" w:hAnsi="Times New Roman" w:cs="Times New Roman"/>
                <w:szCs w:val="21"/>
              </w:rPr>
              <w:t>6.5</w:t>
            </w:r>
            <w:r w:rsidR="005070EB" w:rsidRPr="00A10DB9">
              <w:rPr>
                <w:rFonts w:ascii="Times New Roman" w:eastAsia="宋体" w:hAnsi="Times New Roman" w:cs="Times New Roman"/>
                <w:szCs w:val="21"/>
              </w:rPr>
              <w:t>，工艺：</w:t>
            </w:r>
            <w:r w:rsidR="005070EB" w:rsidRPr="00A10DB9">
              <w:rPr>
                <w:rFonts w:ascii="Times New Roman" w:eastAsia="宋体" w:hAnsi="Times New Roman" w:cs="Times New Roman"/>
                <w:szCs w:val="21"/>
              </w:rPr>
              <w:t>55</w:t>
            </w:r>
            <w:r w:rsidR="005070EB" w:rsidRPr="00A10DB9">
              <w:rPr>
                <w:rFonts w:ascii="宋体" w:eastAsia="宋体" w:hAnsi="宋体" w:cs="宋体" w:hint="eastAsia"/>
                <w:szCs w:val="21"/>
              </w:rPr>
              <w:t>℃</w:t>
            </w:r>
            <w:r w:rsidR="005070EB" w:rsidRPr="00A10DB9">
              <w:rPr>
                <w:rFonts w:ascii="Times New Roman" w:eastAsia="宋体" w:hAnsi="Times New Roman" w:cs="Times New Roman"/>
                <w:szCs w:val="21"/>
              </w:rPr>
              <w:t>*50min</w:t>
            </w:r>
            <w:r w:rsidR="005070EB" w:rsidRPr="00A10DB9">
              <w:rPr>
                <w:rFonts w:ascii="Times New Roman" w:eastAsia="宋体" w:hAnsi="Times New Roman" w:cs="Times New Roman"/>
                <w:szCs w:val="21"/>
              </w:rPr>
              <w:t>，浴比</w:t>
            </w:r>
            <w:r w:rsidR="005070EB" w:rsidRPr="00A10DB9">
              <w:rPr>
                <w:rFonts w:ascii="Times New Roman" w:eastAsia="宋体" w:hAnsi="Times New Roman" w:cs="Times New Roman"/>
                <w:szCs w:val="21"/>
              </w:rPr>
              <w:t xml:space="preserve"> 1:16</w:t>
            </w:r>
          </w:p>
        </w:tc>
      </w:tr>
    </w:tbl>
    <w:p w:rsidR="0092585F" w:rsidRPr="009D40C8" w:rsidRDefault="00D163F3" w:rsidP="00EF0629">
      <w:pPr>
        <w:spacing w:line="360" w:lineRule="auto"/>
        <w:ind w:firstLineChars="200" w:firstLine="480"/>
        <w:rPr>
          <w:rFonts w:ascii="宋体" w:eastAsia="宋体" w:hAnsi="宋体" w:cs="Times New Roman"/>
          <w:color w:val="000000" w:themeColor="text1"/>
          <w:sz w:val="24"/>
          <w:szCs w:val="24"/>
        </w:rPr>
      </w:pPr>
      <w:r w:rsidRPr="009D40C8">
        <w:rPr>
          <w:rFonts w:ascii="宋体" w:eastAsia="宋体" w:hAnsi="宋体" w:cs="Times New Roman" w:hint="eastAsia"/>
          <w:color w:val="000000" w:themeColor="text1"/>
          <w:sz w:val="24"/>
          <w:szCs w:val="24"/>
        </w:rPr>
        <w:t>由表2</w:t>
      </w:r>
      <w:r w:rsidR="00126B76" w:rsidRPr="009D40C8">
        <w:rPr>
          <w:rFonts w:ascii="宋体" w:eastAsia="宋体" w:hAnsi="宋体" w:cs="Times New Roman" w:hint="eastAsia"/>
          <w:color w:val="000000" w:themeColor="text1"/>
          <w:sz w:val="24"/>
          <w:szCs w:val="24"/>
        </w:rPr>
        <w:t>可以看出</w:t>
      </w:r>
      <w:r w:rsidRPr="009D40C8">
        <w:rPr>
          <w:rFonts w:ascii="宋体" w:eastAsia="宋体" w:hAnsi="宋体" w:cs="Times New Roman"/>
          <w:color w:val="000000" w:themeColor="text1"/>
          <w:sz w:val="24"/>
          <w:szCs w:val="24"/>
        </w:rPr>
        <w:t>，</w:t>
      </w:r>
      <w:r w:rsidR="00E74479" w:rsidRPr="009D40C8">
        <w:rPr>
          <w:rFonts w:ascii="宋体" w:eastAsia="宋体" w:hAnsi="宋体" w:cs="Times New Roman" w:hint="eastAsia"/>
          <w:color w:val="000000" w:themeColor="text1"/>
          <w:sz w:val="24"/>
          <w:szCs w:val="24"/>
        </w:rPr>
        <w:t>1</w:t>
      </w:r>
      <w:r w:rsidR="00E74479" w:rsidRPr="009D40C8">
        <w:rPr>
          <w:rFonts w:ascii="宋体" w:eastAsia="宋体" w:hAnsi="宋体" w:cs="Times New Roman"/>
          <w:color w:val="000000" w:themeColor="text1"/>
          <w:sz w:val="24"/>
          <w:szCs w:val="24"/>
        </w:rPr>
        <w:t>#布样和</w:t>
      </w:r>
      <w:r w:rsidR="00E74479" w:rsidRPr="009D40C8">
        <w:rPr>
          <w:rFonts w:ascii="宋体" w:eastAsia="宋体" w:hAnsi="宋体" w:cs="Times New Roman" w:hint="eastAsia"/>
          <w:color w:val="000000" w:themeColor="text1"/>
          <w:sz w:val="24"/>
          <w:szCs w:val="24"/>
        </w:rPr>
        <w:t>棉</w:t>
      </w:r>
      <w:r w:rsidR="00E74479" w:rsidRPr="009D40C8">
        <w:rPr>
          <w:rFonts w:ascii="宋体" w:eastAsia="宋体" w:hAnsi="宋体" w:cs="Times New Roman"/>
          <w:color w:val="000000" w:themeColor="text1"/>
          <w:sz w:val="24"/>
          <w:szCs w:val="24"/>
        </w:rPr>
        <w:t>机织标准衬布</w:t>
      </w:r>
      <w:r w:rsidRPr="009D40C8">
        <w:rPr>
          <w:rFonts w:ascii="宋体" w:eastAsia="宋体" w:hAnsi="宋体" w:cs="Times New Roman" w:hint="eastAsia"/>
          <w:color w:val="000000" w:themeColor="text1"/>
          <w:sz w:val="24"/>
          <w:szCs w:val="24"/>
        </w:rPr>
        <w:t>布面</w:t>
      </w:r>
      <w:r w:rsidRPr="009D40C8">
        <w:rPr>
          <w:rFonts w:ascii="宋体" w:eastAsia="宋体" w:hAnsi="宋体" w:cs="Times New Roman"/>
          <w:color w:val="000000" w:themeColor="text1"/>
          <w:sz w:val="24"/>
          <w:szCs w:val="24"/>
        </w:rPr>
        <w:t>毛羽情况</w:t>
      </w:r>
      <w:r w:rsidR="00E74479" w:rsidRPr="009D40C8">
        <w:rPr>
          <w:rFonts w:ascii="宋体" w:eastAsia="宋体" w:hAnsi="宋体" w:cs="Times New Roman" w:hint="eastAsia"/>
          <w:color w:val="000000" w:themeColor="text1"/>
          <w:sz w:val="24"/>
          <w:szCs w:val="24"/>
        </w:rPr>
        <w:t>较少</w:t>
      </w:r>
      <w:r w:rsidRPr="009D40C8">
        <w:rPr>
          <w:rFonts w:ascii="宋体" w:eastAsia="宋体" w:hAnsi="宋体" w:cs="Times New Roman" w:hint="eastAsia"/>
          <w:color w:val="000000" w:themeColor="text1"/>
          <w:sz w:val="24"/>
          <w:szCs w:val="24"/>
        </w:rPr>
        <w:t>，</w:t>
      </w:r>
      <w:r w:rsidR="00E74479" w:rsidRPr="009D40C8">
        <w:rPr>
          <w:rFonts w:ascii="宋体" w:eastAsia="宋体" w:hAnsi="宋体" w:cs="Times New Roman" w:hint="eastAsia"/>
          <w:color w:val="000000" w:themeColor="text1"/>
          <w:sz w:val="24"/>
          <w:szCs w:val="24"/>
        </w:rPr>
        <w:t>2</w:t>
      </w:r>
      <w:r w:rsidR="00E74479" w:rsidRPr="009D40C8">
        <w:rPr>
          <w:rFonts w:ascii="宋体" w:eastAsia="宋体" w:hAnsi="宋体" w:cs="Times New Roman"/>
          <w:color w:val="000000" w:themeColor="text1"/>
          <w:sz w:val="24"/>
          <w:szCs w:val="24"/>
        </w:rPr>
        <w:t>#和</w:t>
      </w:r>
      <w:r w:rsidR="00E74479" w:rsidRPr="009D40C8">
        <w:rPr>
          <w:rFonts w:ascii="宋体" w:eastAsia="宋体" w:hAnsi="宋体" w:cs="Times New Roman" w:hint="eastAsia"/>
          <w:color w:val="000000" w:themeColor="text1"/>
          <w:sz w:val="24"/>
          <w:szCs w:val="24"/>
        </w:rPr>
        <w:t>3</w:t>
      </w:r>
      <w:r w:rsidR="00E74479" w:rsidRPr="009D40C8">
        <w:rPr>
          <w:rFonts w:ascii="宋体" w:eastAsia="宋体" w:hAnsi="宋体" w:cs="Times New Roman"/>
          <w:color w:val="000000" w:themeColor="text1"/>
          <w:sz w:val="24"/>
          <w:szCs w:val="24"/>
        </w:rPr>
        <w:t>#布面毛羽</w:t>
      </w:r>
      <w:r w:rsidR="0033752B" w:rsidRPr="009D40C8">
        <w:rPr>
          <w:rFonts w:ascii="宋体" w:eastAsia="宋体" w:hAnsi="宋体" w:cs="Times New Roman" w:hint="eastAsia"/>
          <w:color w:val="000000" w:themeColor="text1"/>
          <w:sz w:val="24"/>
          <w:szCs w:val="24"/>
        </w:rPr>
        <w:t>量</w:t>
      </w:r>
      <w:r w:rsidR="00E74479" w:rsidRPr="009D40C8">
        <w:rPr>
          <w:rFonts w:ascii="宋体" w:eastAsia="宋体" w:hAnsi="宋体" w:cs="Times New Roman" w:hint="eastAsia"/>
          <w:color w:val="000000" w:themeColor="text1"/>
          <w:sz w:val="24"/>
          <w:szCs w:val="24"/>
        </w:rPr>
        <w:t>中等；</w:t>
      </w:r>
      <w:r w:rsidR="00126B76" w:rsidRPr="009D40C8">
        <w:rPr>
          <w:rFonts w:ascii="宋体" w:eastAsia="宋体" w:hAnsi="宋体" w:cs="Times New Roman" w:hint="eastAsia"/>
          <w:color w:val="000000" w:themeColor="text1"/>
          <w:sz w:val="24"/>
          <w:szCs w:val="24"/>
        </w:rPr>
        <w:t>由</w:t>
      </w:r>
      <w:r w:rsidR="00126B76" w:rsidRPr="009D40C8">
        <w:rPr>
          <w:rFonts w:ascii="宋体" w:eastAsia="宋体" w:hAnsi="宋体" w:cs="Times New Roman"/>
          <w:color w:val="000000" w:themeColor="text1"/>
          <w:sz w:val="24"/>
          <w:szCs w:val="24"/>
        </w:rPr>
        <w:t>表</w:t>
      </w:r>
      <w:r w:rsidR="00126B76" w:rsidRPr="009D40C8">
        <w:rPr>
          <w:rFonts w:ascii="宋体" w:eastAsia="宋体" w:hAnsi="宋体" w:cs="Times New Roman" w:hint="eastAsia"/>
          <w:color w:val="000000" w:themeColor="text1"/>
          <w:sz w:val="24"/>
          <w:szCs w:val="24"/>
        </w:rPr>
        <w:t>3</w:t>
      </w:r>
      <w:r w:rsidRPr="009D40C8">
        <w:rPr>
          <w:rFonts w:ascii="宋体" w:eastAsia="宋体" w:hAnsi="宋体" w:cs="Times New Roman" w:hint="eastAsia"/>
          <w:color w:val="000000" w:themeColor="text1"/>
          <w:sz w:val="24"/>
          <w:szCs w:val="24"/>
        </w:rPr>
        <w:t>抛光效果</w:t>
      </w:r>
      <w:r w:rsidR="00126B76" w:rsidRPr="009D40C8">
        <w:rPr>
          <w:rFonts w:ascii="宋体" w:eastAsia="宋体" w:hAnsi="宋体" w:cs="Times New Roman" w:hint="eastAsia"/>
          <w:color w:val="000000" w:themeColor="text1"/>
          <w:sz w:val="24"/>
          <w:szCs w:val="24"/>
        </w:rPr>
        <w:t>可以</w:t>
      </w:r>
      <w:r w:rsidR="00126B76" w:rsidRPr="009D40C8">
        <w:rPr>
          <w:rFonts w:ascii="宋体" w:eastAsia="宋体" w:hAnsi="宋体" w:cs="Times New Roman"/>
          <w:color w:val="000000" w:themeColor="text1"/>
          <w:sz w:val="24"/>
          <w:szCs w:val="24"/>
        </w:rPr>
        <w:t>看出</w:t>
      </w:r>
      <w:r w:rsidR="00527DCE" w:rsidRPr="009D40C8">
        <w:rPr>
          <w:rFonts w:ascii="宋体" w:eastAsia="宋体" w:hAnsi="宋体" w:cs="Times New Roman" w:hint="eastAsia"/>
          <w:color w:val="000000" w:themeColor="text1"/>
          <w:sz w:val="24"/>
          <w:szCs w:val="24"/>
        </w:rPr>
        <w:t>，</w:t>
      </w:r>
      <w:r w:rsidR="00E74479" w:rsidRPr="009D40C8">
        <w:rPr>
          <w:rFonts w:ascii="宋体" w:eastAsia="宋体" w:hAnsi="宋体" w:cs="Times New Roman" w:hint="eastAsia"/>
          <w:color w:val="000000" w:themeColor="text1"/>
          <w:sz w:val="24"/>
          <w:szCs w:val="24"/>
        </w:rPr>
        <w:t>棉</w:t>
      </w:r>
      <w:r w:rsidR="00E74479" w:rsidRPr="009D40C8">
        <w:rPr>
          <w:rFonts w:ascii="宋体" w:eastAsia="宋体" w:hAnsi="宋体" w:cs="Times New Roman"/>
          <w:color w:val="000000" w:themeColor="text1"/>
          <w:sz w:val="24"/>
          <w:szCs w:val="24"/>
        </w:rPr>
        <w:t>机织标准衬布</w:t>
      </w:r>
      <w:r w:rsidR="00E74479" w:rsidRPr="009D40C8">
        <w:rPr>
          <w:rFonts w:ascii="宋体" w:eastAsia="宋体" w:hAnsi="宋体" w:cs="Times New Roman" w:hint="eastAsia"/>
          <w:color w:val="000000" w:themeColor="text1"/>
          <w:sz w:val="24"/>
          <w:szCs w:val="24"/>
        </w:rPr>
        <w:t>抛掉</w:t>
      </w:r>
      <w:r w:rsidR="00E74479" w:rsidRPr="009D40C8">
        <w:rPr>
          <w:rFonts w:ascii="宋体" w:eastAsia="宋体" w:hAnsi="宋体" w:cs="Times New Roman"/>
          <w:color w:val="000000" w:themeColor="text1"/>
          <w:sz w:val="24"/>
          <w:szCs w:val="24"/>
        </w:rPr>
        <w:t>的毛羽较少</w:t>
      </w:r>
      <w:r w:rsidRPr="009D40C8">
        <w:rPr>
          <w:rFonts w:ascii="宋体" w:eastAsia="宋体" w:hAnsi="宋体" w:cs="Times New Roman" w:hint="eastAsia"/>
          <w:color w:val="000000" w:themeColor="text1"/>
          <w:sz w:val="24"/>
          <w:szCs w:val="24"/>
        </w:rPr>
        <w:t>，</w:t>
      </w:r>
      <w:r w:rsidR="00E74479" w:rsidRPr="009D40C8">
        <w:rPr>
          <w:rFonts w:ascii="宋体" w:eastAsia="宋体" w:hAnsi="宋体" w:cs="Times New Roman" w:hint="eastAsia"/>
          <w:color w:val="000000" w:themeColor="text1"/>
          <w:sz w:val="24"/>
          <w:szCs w:val="24"/>
        </w:rPr>
        <w:t>2</w:t>
      </w:r>
      <w:r w:rsidR="00E74479" w:rsidRPr="009D40C8">
        <w:rPr>
          <w:rFonts w:ascii="宋体" w:eastAsia="宋体" w:hAnsi="宋体" w:cs="Times New Roman"/>
          <w:color w:val="000000" w:themeColor="text1"/>
          <w:sz w:val="24"/>
          <w:szCs w:val="24"/>
        </w:rPr>
        <w:t>#</w:t>
      </w:r>
      <w:r w:rsidR="007D1120" w:rsidRPr="009D40C8">
        <w:rPr>
          <w:rFonts w:ascii="宋体" w:eastAsia="宋体" w:hAnsi="宋体" w:cs="Times New Roman" w:hint="eastAsia"/>
          <w:color w:val="000000" w:themeColor="text1"/>
          <w:sz w:val="24"/>
          <w:szCs w:val="24"/>
        </w:rPr>
        <w:t>、3</w:t>
      </w:r>
      <w:r w:rsidR="007D1120" w:rsidRPr="009D40C8">
        <w:rPr>
          <w:rFonts w:ascii="宋体" w:eastAsia="宋体" w:hAnsi="宋体" w:cs="Times New Roman"/>
          <w:color w:val="000000" w:themeColor="text1"/>
          <w:sz w:val="24"/>
          <w:szCs w:val="24"/>
        </w:rPr>
        <w:t>#</w:t>
      </w:r>
      <w:r w:rsidR="00E74479" w:rsidRPr="009D40C8">
        <w:rPr>
          <w:rFonts w:ascii="宋体" w:eastAsia="宋体" w:hAnsi="宋体" w:cs="Times New Roman" w:hint="eastAsia"/>
          <w:color w:val="000000" w:themeColor="text1"/>
          <w:sz w:val="24"/>
          <w:szCs w:val="24"/>
        </w:rPr>
        <w:t>布样抛掉</w:t>
      </w:r>
      <w:r w:rsidR="00E74479" w:rsidRPr="009D40C8">
        <w:rPr>
          <w:rFonts w:ascii="宋体" w:eastAsia="宋体" w:hAnsi="宋体" w:cs="Times New Roman"/>
          <w:color w:val="000000" w:themeColor="text1"/>
          <w:sz w:val="24"/>
          <w:szCs w:val="24"/>
        </w:rPr>
        <w:t>的毛羽较</w:t>
      </w:r>
      <w:r w:rsidR="007D1120" w:rsidRPr="009D40C8">
        <w:rPr>
          <w:rFonts w:ascii="宋体" w:eastAsia="宋体" w:hAnsi="宋体" w:cs="Times New Roman" w:hint="eastAsia"/>
          <w:color w:val="000000" w:themeColor="text1"/>
          <w:sz w:val="24"/>
          <w:szCs w:val="24"/>
        </w:rPr>
        <w:t>多</w:t>
      </w:r>
      <w:r w:rsidR="00E74479" w:rsidRPr="009D40C8">
        <w:rPr>
          <w:rFonts w:ascii="宋体" w:eastAsia="宋体" w:hAnsi="宋体" w:cs="Times New Roman"/>
          <w:color w:val="000000" w:themeColor="text1"/>
          <w:sz w:val="24"/>
          <w:szCs w:val="24"/>
        </w:rPr>
        <w:t>；</w:t>
      </w:r>
      <w:r w:rsidR="004252B0" w:rsidRPr="009D40C8">
        <w:rPr>
          <w:rFonts w:ascii="宋体" w:eastAsia="宋体" w:hAnsi="宋体" w:cs="Times New Roman"/>
          <w:color w:val="000000" w:themeColor="text1"/>
          <w:sz w:val="24"/>
          <w:szCs w:val="24"/>
        </w:rPr>
        <w:t>当布面毛羽太</w:t>
      </w:r>
      <w:r w:rsidR="004252B0" w:rsidRPr="009D40C8">
        <w:rPr>
          <w:rFonts w:ascii="宋体" w:eastAsia="宋体" w:hAnsi="宋体" w:cs="Times New Roman" w:hint="eastAsia"/>
          <w:color w:val="000000" w:themeColor="text1"/>
          <w:sz w:val="24"/>
          <w:szCs w:val="24"/>
        </w:rPr>
        <w:t>少</w:t>
      </w:r>
      <w:r w:rsidRPr="009D40C8">
        <w:rPr>
          <w:rFonts w:ascii="宋体" w:eastAsia="宋体" w:hAnsi="宋体" w:cs="Times New Roman"/>
          <w:color w:val="000000" w:themeColor="text1"/>
          <w:sz w:val="24"/>
          <w:szCs w:val="24"/>
        </w:rPr>
        <w:t>时</w:t>
      </w:r>
      <w:r w:rsidR="00E74479" w:rsidRPr="009D40C8">
        <w:rPr>
          <w:rFonts w:ascii="宋体" w:eastAsia="宋体" w:hAnsi="宋体" w:cs="Times New Roman" w:hint="eastAsia"/>
          <w:color w:val="000000" w:themeColor="text1"/>
          <w:sz w:val="24"/>
          <w:szCs w:val="24"/>
        </w:rPr>
        <w:t>在</w:t>
      </w:r>
      <w:r w:rsidR="00E74479" w:rsidRPr="009D40C8">
        <w:rPr>
          <w:rFonts w:ascii="宋体" w:eastAsia="宋体" w:hAnsi="宋体" w:cs="Times New Roman"/>
          <w:color w:val="000000" w:themeColor="text1"/>
          <w:sz w:val="24"/>
          <w:szCs w:val="24"/>
        </w:rPr>
        <w:t>常规的抛光酶用量下时</w:t>
      </w:r>
      <w:r w:rsidR="00126B76" w:rsidRPr="009D40C8">
        <w:rPr>
          <w:rFonts w:ascii="宋体" w:eastAsia="宋体" w:hAnsi="宋体" w:cs="Times New Roman"/>
          <w:color w:val="000000" w:themeColor="text1"/>
          <w:sz w:val="24"/>
          <w:szCs w:val="24"/>
        </w:rPr>
        <w:t>抛光效果差异</w:t>
      </w:r>
      <w:r w:rsidRPr="009D40C8">
        <w:rPr>
          <w:rFonts w:ascii="宋体" w:eastAsia="宋体" w:hAnsi="宋体" w:cs="Times New Roman" w:hint="eastAsia"/>
          <w:color w:val="000000" w:themeColor="text1"/>
          <w:sz w:val="24"/>
          <w:szCs w:val="24"/>
        </w:rPr>
        <w:t>不明显</w:t>
      </w:r>
      <w:r w:rsidRPr="009D40C8">
        <w:rPr>
          <w:rFonts w:ascii="宋体" w:eastAsia="宋体" w:hAnsi="宋体" w:cs="Times New Roman"/>
          <w:color w:val="000000" w:themeColor="text1"/>
          <w:sz w:val="24"/>
          <w:szCs w:val="24"/>
        </w:rPr>
        <w:t>，</w:t>
      </w:r>
      <w:r w:rsidR="0033752B" w:rsidRPr="009D40C8">
        <w:rPr>
          <w:rFonts w:ascii="宋体" w:eastAsia="宋体" w:hAnsi="宋体" w:cs="Times New Roman" w:hint="eastAsia"/>
          <w:color w:val="000000" w:themeColor="text1"/>
          <w:sz w:val="24"/>
          <w:szCs w:val="24"/>
        </w:rPr>
        <w:t>相对</w:t>
      </w:r>
      <w:r w:rsidR="0033752B" w:rsidRPr="009D40C8">
        <w:rPr>
          <w:rFonts w:ascii="宋体" w:eastAsia="宋体" w:hAnsi="宋体" w:cs="Times New Roman"/>
          <w:color w:val="000000" w:themeColor="text1"/>
          <w:sz w:val="24"/>
          <w:szCs w:val="24"/>
        </w:rPr>
        <w:t>来说，</w:t>
      </w:r>
      <w:r w:rsidR="0033752B" w:rsidRPr="009D40C8">
        <w:rPr>
          <w:rFonts w:ascii="宋体" w:eastAsia="宋体" w:hAnsi="宋体" w:cs="Times New Roman" w:hint="eastAsia"/>
          <w:color w:val="000000" w:themeColor="text1"/>
          <w:sz w:val="24"/>
          <w:szCs w:val="24"/>
        </w:rPr>
        <w:t>毛羽</w:t>
      </w:r>
      <w:r w:rsidR="0033752B" w:rsidRPr="009D40C8">
        <w:rPr>
          <w:rFonts w:ascii="宋体" w:eastAsia="宋体" w:hAnsi="宋体" w:cs="Times New Roman"/>
          <w:color w:val="000000" w:themeColor="text1"/>
          <w:sz w:val="24"/>
          <w:szCs w:val="24"/>
        </w:rPr>
        <w:t>程度中等的</w:t>
      </w:r>
      <w:r w:rsidR="00527DCE" w:rsidRPr="009D40C8">
        <w:rPr>
          <w:rFonts w:ascii="宋体" w:eastAsia="宋体" w:hAnsi="宋体" w:cs="Times New Roman" w:hint="eastAsia"/>
          <w:color w:val="000000" w:themeColor="text1"/>
          <w:sz w:val="24"/>
          <w:szCs w:val="24"/>
        </w:rPr>
        <w:t>2</w:t>
      </w:r>
      <w:r w:rsidR="00527DCE" w:rsidRPr="009D40C8">
        <w:rPr>
          <w:rFonts w:ascii="宋体" w:eastAsia="宋体" w:hAnsi="宋体" w:cs="Times New Roman"/>
          <w:color w:val="000000" w:themeColor="text1"/>
          <w:sz w:val="24"/>
          <w:szCs w:val="24"/>
        </w:rPr>
        <w:t>#</w:t>
      </w:r>
      <w:r w:rsidR="00527DCE" w:rsidRPr="009D40C8">
        <w:rPr>
          <w:rFonts w:ascii="宋体" w:eastAsia="宋体" w:hAnsi="宋体" w:cs="Times New Roman" w:hint="eastAsia"/>
          <w:color w:val="000000" w:themeColor="text1"/>
          <w:sz w:val="24"/>
          <w:szCs w:val="24"/>
        </w:rPr>
        <w:t>、3</w:t>
      </w:r>
      <w:r w:rsidR="00527DCE" w:rsidRPr="009D40C8">
        <w:rPr>
          <w:rFonts w:ascii="宋体" w:eastAsia="宋体" w:hAnsi="宋体" w:cs="Times New Roman"/>
          <w:color w:val="000000" w:themeColor="text1"/>
          <w:sz w:val="24"/>
          <w:szCs w:val="24"/>
        </w:rPr>
        <w:t>#</w:t>
      </w:r>
      <w:r w:rsidR="00527DCE" w:rsidRPr="009D40C8">
        <w:rPr>
          <w:rFonts w:ascii="宋体" w:eastAsia="宋体" w:hAnsi="宋体" w:cs="Times New Roman" w:hint="eastAsia"/>
          <w:color w:val="000000" w:themeColor="text1"/>
          <w:sz w:val="24"/>
          <w:szCs w:val="24"/>
        </w:rPr>
        <w:t>布样</w:t>
      </w:r>
      <w:r w:rsidR="0033752B" w:rsidRPr="009D40C8">
        <w:rPr>
          <w:rFonts w:ascii="宋体" w:eastAsia="宋体" w:hAnsi="宋体" w:cs="Times New Roman" w:hint="eastAsia"/>
          <w:color w:val="000000" w:themeColor="text1"/>
          <w:sz w:val="24"/>
          <w:szCs w:val="24"/>
        </w:rPr>
        <w:t>更</w:t>
      </w:r>
      <w:r w:rsidR="00527DCE" w:rsidRPr="009D40C8">
        <w:rPr>
          <w:rFonts w:ascii="宋体" w:eastAsia="宋体" w:hAnsi="宋体" w:cs="Times New Roman" w:hint="eastAsia"/>
          <w:color w:val="000000" w:themeColor="text1"/>
          <w:sz w:val="24"/>
          <w:szCs w:val="24"/>
        </w:rPr>
        <w:t>适合</w:t>
      </w:r>
      <w:r w:rsidR="00527DCE" w:rsidRPr="009D40C8">
        <w:rPr>
          <w:rFonts w:ascii="宋体" w:eastAsia="宋体" w:hAnsi="宋体" w:cs="Times New Roman"/>
          <w:color w:val="000000" w:themeColor="text1"/>
          <w:sz w:val="24"/>
          <w:szCs w:val="24"/>
        </w:rPr>
        <w:t>用作抛光评价用布样，</w:t>
      </w:r>
      <w:r w:rsidR="0054572D" w:rsidRPr="009D40C8">
        <w:rPr>
          <w:rFonts w:ascii="宋体" w:eastAsia="宋体" w:hAnsi="宋体" w:cs="Times New Roman"/>
          <w:color w:val="000000" w:themeColor="text1"/>
          <w:sz w:val="24"/>
          <w:szCs w:val="24"/>
        </w:rPr>
        <w:t>本</w:t>
      </w:r>
      <w:r w:rsidR="0054572D" w:rsidRPr="009D40C8">
        <w:rPr>
          <w:rFonts w:ascii="宋体" w:eastAsia="宋体" w:hAnsi="宋体" w:cs="Times New Roman" w:hint="eastAsia"/>
          <w:color w:val="000000" w:themeColor="text1"/>
          <w:sz w:val="24"/>
          <w:szCs w:val="24"/>
        </w:rPr>
        <w:t>试验</w:t>
      </w:r>
      <w:r w:rsidR="0033752B" w:rsidRPr="009D40C8">
        <w:rPr>
          <w:rFonts w:ascii="宋体" w:eastAsia="宋体" w:hAnsi="宋体" w:cs="Times New Roman" w:hint="eastAsia"/>
          <w:color w:val="000000" w:themeColor="text1"/>
          <w:sz w:val="24"/>
          <w:szCs w:val="24"/>
        </w:rPr>
        <w:t>选择</w:t>
      </w:r>
      <w:r w:rsidRPr="009D40C8">
        <w:rPr>
          <w:rFonts w:ascii="宋体" w:eastAsia="宋体" w:hAnsi="宋体" w:cs="Times New Roman" w:hint="eastAsia"/>
          <w:color w:val="000000" w:themeColor="text1"/>
          <w:sz w:val="24"/>
          <w:szCs w:val="24"/>
        </w:rPr>
        <w:t>2</w:t>
      </w:r>
      <w:r w:rsidRPr="009D40C8">
        <w:rPr>
          <w:rFonts w:ascii="宋体" w:eastAsia="宋体" w:hAnsi="宋体" w:cs="Times New Roman"/>
          <w:color w:val="000000" w:themeColor="text1"/>
          <w:sz w:val="24"/>
          <w:szCs w:val="24"/>
        </w:rPr>
        <w:t>#布样</w:t>
      </w:r>
      <w:r w:rsidR="0054572D" w:rsidRPr="009D40C8">
        <w:rPr>
          <w:rFonts w:ascii="宋体" w:eastAsia="宋体" w:hAnsi="宋体" w:cs="Times New Roman" w:hint="eastAsia"/>
          <w:color w:val="000000" w:themeColor="text1"/>
          <w:sz w:val="24"/>
          <w:szCs w:val="24"/>
        </w:rPr>
        <w:t>进行</w:t>
      </w:r>
      <w:r w:rsidR="0054572D" w:rsidRPr="009D40C8">
        <w:rPr>
          <w:rFonts w:ascii="宋体" w:eastAsia="宋体" w:hAnsi="宋体" w:cs="Times New Roman"/>
          <w:color w:val="000000" w:themeColor="text1"/>
          <w:sz w:val="24"/>
          <w:szCs w:val="24"/>
        </w:rPr>
        <w:t>以下的</w:t>
      </w:r>
      <w:r w:rsidR="0054572D" w:rsidRPr="009D40C8">
        <w:rPr>
          <w:rFonts w:ascii="宋体" w:eastAsia="宋体" w:hAnsi="宋体" w:cs="Times New Roman" w:hint="eastAsia"/>
          <w:color w:val="000000" w:themeColor="text1"/>
          <w:sz w:val="24"/>
          <w:szCs w:val="24"/>
        </w:rPr>
        <w:t>实</w:t>
      </w:r>
      <w:r w:rsidRPr="009D40C8">
        <w:rPr>
          <w:rFonts w:ascii="宋体" w:eastAsia="宋体" w:hAnsi="宋体" w:cs="Times New Roman"/>
          <w:color w:val="000000" w:themeColor="text1"/>
          <w:sz w:val="24"/>
          <w:szCs w:val="24"/>
        </w:rPr>
        <w:t>验。</w:t>
      </w:r>
    </w:p>
    <w:p w:rsidR="00D163F3" w:rsidRDefault="00967E70" w:rsidP="00D163F3">
      <w:pPr>
        <w:spacing w:line="360" w:lineRule="auto"/>
        <w:rPr>
          <w:rFonts w:ascii="宋体" w:eastAsia="宋体" w:hAnsi="宋体" w:cs="Times New Roman"/>
          <w:sz w:val="24"/>
          <w:szCs w:val="24"/>
        </w:rPr>
      </w:pPr>
      <w:r>
        <w:rPr>
          <w:rFonts w:ascii="宋体" w:eastAsia="宋体" w:hAnsi="宋体" w:cs="Times New Roman"/>
          <w:sz w:val="24"/>
          <w:szCs w:val="24"/>
        </w:rPr>
        <w:t xml:space="preserve">6.2.3 </w:t>
      </w:r>
      <w:r w:rsidR="00A7634D">
        <w:rPr>
          <w:rFonts w:ascii="宋体" w:eastAsia="宋体" w:hAnsi="宋体" w:cs="Times New Roman" w:hint="eastAsia"/>
          <w:sz w:val="24"/>
          <w:szCs w:val="24"/>
        </w:rPr>
        <w:t>纤维素</w:t>
      </w:r>
      <w:r w:rsidR="00D163F3">
        <w:rPr>
          <w:rFonts w:ascii="宋体" w:eastAsia="宋体" w:hAnsi="宋体" w:cs="Times New Roman" w:hint="eastAsia"/>
          <w:sz w:val="24"/>
          <w:szCs w:val="24"/>
        </w:rPr>
        <w:t>酶</w:t>
      </w:r>
      <w:r w:rsidR="00A7634D">
        <w:rPr>
          <w:rFonts w:ascii="宋体" w:eastAsia="宋体" w:hAnsi="宋体" w:cs="Times New Roman" w:hint="eastAsia"/>
          <w:sz w:val="24"/>
          <w:szCs w:val="24"/>
        </w:rPr>
        <w:t>的</w:t>
      </w:r>
      <w:r w:rsidR="00D163F3">
        <w:rPr>
          <w:rFonts w:ascii="宋体" w:eastAsia="宋体" w:hAnsi="宋体" w:cs="Times New Roman"/>
          <w:sz w:val="24"/>
          <w:szCs w:val="24"/>
        </w:rPr>
        <w:t>选择</w:t>
      </w:r>
    </w:p>
    <w:p w:rsidR="00D163F3" w:rsidRDefault="00D163F3" w:rsidP="00AF408B">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不同</w:t>
      </w:r>
      <w:r w:rsidR="00A7634D">
        <w:rPr>
          <w:rFonts w:ascii="宋体" w:eastAsia="宋体" w:hAnsi="宋体" w:cs="Times New Roman" w:hint="eastAsia"/>
          <w:sz w:val="24"/>
          <w:szCs w:val="24"/>
        </w:rPr>
        <w:t>纤维素</w:t>
      </w:r>
      <w:r>
        <w:rPr>
          <w:rFonts w:ascii="宋体" w:eastAsia="宋体" w:hAnsi="宋体" w:cs="Times New Roman"/>
          <w:sz w:val="24"/>
          <w:szCs w:val="24"/>
        </w:rPr>
        <w:t>酶</w:t>
      </w:r>
      <w:r>
        <w:rPr>
          <w:rFonts w:ascii="宋体" w:eastAsia="宋体" w:hAnsi="宋体" w:cs="Times New Roman" w:hint="eastAsia"/>
          <w:sz w:val="24"/>
          <w:szCs w:val="24"/>
        </w:rPr>
        <w:t>，抛光效果</w:t>
      </w:r>
      <w:r w:rsidR="00A7634D">
        <w:rPr>
          <w:rFonts w:ascii="宋体" w:eastAsia="宋体" w:hAnsi="宋体" w:cs="Times New Roman" w:hint="eastAsia"/>
          <w:sz w:val="24"/>
          <w:szCs w:val="24"/>
        </w:rPr>
        <w:t>有</w:t>
      </w:r>
      <w:r w:rsidR="00A7634D">
        <w:rPr>
          <w:rFonts w:ascii="宋体" w:eastAsia="宋体" w:hAnsi="宋体" w:cs="Times New Roman"/>
          <w:sz w:val="24"/>
          <w:szCs w:val="24"/>
        </w:rPr>
        <w:t>较大</w:t>
      </w:r>
      <w:r>
        <w:rPr>
          <w:rFonts w:ascii="宋体" w:eastAsia="宋体" w:hAnsi="宋体" w:cs="Times New Roman"/>
          <w:sz w:val="24"/>
          <w:szCs w:val="24"/>
        </w:rPr>
        <w:t>差异</w:t>
      </w:r>
      <w:r>
        <w:rPr>
          <w:rFonts w:ascii="宋体" w:eastAsia="宋体" w:hAnsi="宋体" w:cs="Times New Roman" w:hint="eastAsia"/>
          <w:sz w:val="24"/>
          <w:szCs w:val="24"/>
        </w:rPr>
        <w:t>，</w:t>
      </w:r>
      <w:r w:rsidR="00A7634D">
        <w:rPr>
          <w:rFonts w:ascii="宋体" w:eastAsia="宋体" w:hAnsi="宋体" w:cs="Times New Roman" w:hint="eastAsia"/>
          <w:sz w:val="24"/>
          <w:szCs w:val="24"/>
        </w:rPr>
        <w:t>本试验</w:t>
      </w:r>
      <w:r w:rsidR="00AF408B">
        <w:rPr>
          <w:rFonts w:ascii="宋体" w:eastAsia="宋体" w:hAnsi="宋体" w:cs="Times New Roman"/>
          <w:sz w:val="24"/>
          <w:szCs w:val="24"/>
        </w:rPr>
        <w:t>挑选了几只不同抛光酶作对比实验，结果见表</w:t>
      </w:r>
      <w:r w:rsidR="00AF408B">
        <w:rPr>
          <w:rFonts w:ascii="宋体" w:eastAsia="宋体" w:hAnsi="宋体" w:cs="Times New Roman" w:hint="eastAsia"/>
          <w:sz w:val="24"/>
          <w:szCs w:val="24"/>
        </w:rPr>
        <w:t>4。</w:t>
      </w:r>
    </w:p>
    <w:p w:rsidR="00AF408B" w:rsidRDefault="00AF408B" w:rsidP="00AF408B">
      <w:pPr>
        <w:spacing w:line="360" w:lineRule="auto"/>
        <w:jc w:val="center"/>
        <w:rPr>
          <w:rFonts w:ascii="宋体" w:eastAsia="宋体" w:hAnsi="宋体" w:cs="Times New Roman"/>
          <w:szCs w:val="21"/>
        </w:rPr>
      </w:pPr>
      <w:r w:rsidRPr="00AF408B">
        <w:rPr>
          <w:rFonts w:ascii="宋体" w:eastAsia="宋体" w:hAnsi="宋体" w:cs="Times New Roman" w:hint="eastAsia"/>
          <w:szCs w:val="21"/>
        </w:rPr>
        <w:t xml:space="preserve">表4  </w:t>
      </w:r>
      <w:r w:rsidR="0054572D">
        <w:rPr>
          <w:rFonts w:ascii="宋体" w:eastAsia="宋体" w:hAnsi="宋体" w:cs="Times New Roman" w:hint="eastAsia"/>
          <w:szCs w:val="21"/>
        </w:rPr>
        <w:t>不同纤维素</w:t>
      </w:r>
      <w:r w:rsidRPr="00AF408B">
        <w:rPr>
          <w:rFonts w:ascii="宋体" w:eastAsia="宋体" w:hAnsi="宋体" w:cs="Times New Roman" w:hint="eastAsia"/>
          <w:szCs w:val="21"/>
        </w:rPr>
        <w:t>酶</w:t>
      </w:r>
      <w:r w:rsidRPr="00AF408B">
        <w:rPr>
          <w:rFonts w:ascii="宋体" w:eastAsia="宋体" w:hAnsi="宋体" w:cs="Times New Roman"/>
          <w:szCs w:val="21"/>
        </w:rPr>
        <w:t>抛光效果</w:t>
      </w:r>
    </w:p>
    <w:tbl>
      <w:tblPr>
        <w:tblStyle w:val="ad"/>
        <w:tblW w:w="0" w:type="auto"/>
        <w:tblLook w:val="04A0" w:firstRow="1" w:lastRow="0" w:firstColumn="1" w:lastColumn="0" w:noHBand="0" w:noVBand="1"/>
      </w:tblPr>
      <w:tblGrid>
        <w:gridCol w:w="2866"/>
        <w:gridCol w:w="1358"/>
        <w:gridCol w:w="1357"/>
        <w:gridCol w:w="1357"/>
        <w:gridCol w:w="1358"/>
      </w:tblGrid>
      <w:tr w:rsidR="00B4149B" w:rsidRPr="003030A7" w:rsidTr="00B4149B">
        <w:trPr>
          <w:trHeight w:val="439"/>
        </w:trPr>
        <w:tc>
          <w:tcPr>
            <w:tcW w:w="2866" w:type="dxa"/>
            <w:vMerge w:val="restart"/>
            <w:vAlign w:val="center"/>
          </w:tcPr>
          <w:p w:rsidR="00B4149B" w:rsidRPr="003030A7" w:rsidRDefault="00B4149B"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样品名称</w:t>
            </w:r>
          </w:p>
        </w:tc>
        <w:tc>
          <w:tcPr>
            <w:tcW w:w="2715" w:type="dxa"/>
            <w:gridSpan w:val="2"/>
            <w:vAlign w:val="center"/>
          </w:tcPr>
          <w:p w:rsidR="00B4149B" w:rsidRPr="003030A7" w:rsidRDefault="00B4149B" w:rsidP="00D63EB7">
            <w:pPr>
              <w:jc w:val="center"/>
              <w:rPr>
                <w:rFonts w:ascii="Times New Roman" w:eastAsia="宋体" w:hAnsi="Times New Roman" w:cs="Times New Roman"/>
                <w:szCs w:val="21"/>
              </w:rPr>
            </w:pPr>
            <w:r>
              <w:rPr>
                <w:rFonts w:ascii="Times New Roman" w:eastAsia="宋体" w:hAnsi="Times New Roman" w:cs="Times New Roman" w:hint="eastAsia"/>
                <w:szCs w:val="21"/>
              </w:rPr>
              <w:t>pH</w:t>
            </w:r>
            <w:r w:rsidR="00520567">
              <w:rPr>
                <w:rFonts w:ascii="Times New Roman" w:eastAsia="宋体" w:hAnsi="Times New Roman" w:cs="Times New Roman" w:hint="eastAsia"/>
                <w:szCs w:val="21"/>
              </w:rPr>
              <w:t>值</w:t>
            </w:r>
            <w:r>
              <w:rPr>
                <w:rFonts w:ascii="Times New Roman" w:eastAsia="宋体" w:hAnsi="Times New Roman" w:cs="Times New Roman"/>
                <w:szCs w:val="21"/>
              </w:rPr>
              <w:t xml:space="preserve"> 6.5</w:t>
            </w:r>
          </w:p>
        </w:tc>
        <w:tc>
          <w:tcPr>
            <w:tcW w:w="2715" w:type="dxa"/>
            <w:gridSpan w:val="2"/>
            <w:vAlign w:val="center"/>
          </w:tcPr>
          <w:p w:rsidR="00B4149B" w:rsidRPr="003030A7" w:rsidRDefault="00B4149B" w:rsidP="00D63EB7">
            <w:pPr>
              <w:jc w:val="center"/>
              <w:rPr>
                <w:rFonts w:ascii="Times New Roman" w:eastAsia="宋体" w:hAnsi="Times New Roman" w:cs="Times New Roman"/>
                <w:szCs w:val="21"/>
              </w:rPr>
            </w:pPr>
            <w:r>
              <w:rPr>
                <w:rFonts w:ascii="Times New Roman" w:eastAsia="宋体" w:hAnsi="Times New Roman" w:cs="Times New Roman" w:hint="eastAsia"/>
                <w:szCs w:val="21"/>
              </w:rPr>
              <w:t>pH</w:t>
            </w:r>
            <w:r w:rsidR="00520567">
              <w:rPr>
                <w:rFonts w:ascii="Times New Roman" w:eastAsia="宋体" w:hAnsi="Times New Roman" w:cs="Times New Roman" w:hint="eastAsia"/>
                <w:szCs w:val="21"/>
              </w:rPr>
              <w:t>值</w:t>
            </w:r>
            <w:r>
              <w:rPr>
                <w:rFonts w:ascii="Times New Roman" w:eastAsia="宋体" w:hAnsi="Times New Roman" w:cs="Times New Roman"/>
                <w:szCs w:val="21"/>
              </w:rPr>
              <w:t xml:space="preserve"> 5</w:t>
            </w:r>
            <w:r w:rsidR="00F04172">
              <w:rPr>
                <w:rFonts w:ascii="Times New Roman" w:eastAsia="宋体" w:hAnsi="Times New Roman" w:cs="Times New Roman"/>
                <w:szCs w:val="21"/>
              </w:rPr>
              <w:t>.0</w:t>
            </w:r>
          </w:p>
        </w:tc>
      </w:tr>
      <w:tr w:rsidR="00D1163E" w:rsidRPr="003030A7" w:rsidTr="00B4149B">
        <w:trPr>
          <w:trHeight w:val="157"/>
        </w:trPr>
        <w:tc>
          <w:tcPr>
            <w:tcW w:w="2866" w:type="dxa"/>
            <w:vMerge/>
            <w:vAlign w:val="center"/>
          </w:tcPr>
          <w:p w:rsidR="00423F9D" w:rsidRPr="003030A7" w:rsidRDefault="00423F9D" w:rsidP="00D63EB7">
            <w:pPr>
              <w:jc w:val="center"/>
              <w:rPr>
                <w:rFonts w:ascii="Times New Roman" w:eastAsia="宋体" w:hAnsi="Times New Roman" w:cs="Times New Roman"/>
                <w:szCs w:val="21"/>
              </w:rPr>
            </w:pPr>
          </w:p>
        </w:tc>
        <w:tc>
          <w:tcPr>
            <w:tcW w:w="1358" w:type="dxa"/>
            <w:vAlign w:val="center"/>
          </w:tcPr>
          <w:p w:rsidR="00423F9D" w:rsidRPr="003030A7" w:rsidRDefault="00423F9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0.3%</w:t>
            </w:r>
          </w:p>
        </w:tc>
        <w:tc>
          <w:tcPr>
            <w:tcW w:w="1357" w:type="dxa"/>
            <w:vAlign w:val="center"/>
          </w:tcPr>
          <w:p w:rsidR="00423F9D" w:rsidRPr="003030A7" w:rsidRDefault="00423F9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0.5%</w:t>
            </w:r>
          </w:p>
        </w:tc>
        <w:tc>
          <w:tcPr>
            <w:tcW w:w="1357" w:type="dxa"/>
            <w:vAlign w:val="center"/>
          </w:tcPr>
          <w:p w:rsidR="00423F9D" w:rsidRPr="003030A7" w:rsidRDefault="00423F9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0.3%</w:t>
            </w:r>
          </w:p>
        </w:tc>
        <w:tc>
          <w:tcPr>
            <w:tcW w:w="1358" w:type="dxa"/>
            <w:vAlign w:val="center"/>
          </w:tcPr>
          <w:p w:rsidR="00423F9D" w:rsidRPr="003030A7" w:rsidRDefault="00423F9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0.5%</w:t>
            </w:r>
          </w:p>
        </w:tc>
      </w:tr>
      <w:tr w:rsidR="00D63EB7" w:rsidRPr="003030A7" w:rsidTr="00B4149B">
        <w:tc>
          <w:tcPr>
            <w:tcW w:w="2866" w:type="dxa"/>
            <w:vAlign w:val="center"/>
          </w:tcPr>
          <w:p w:rsidR="00423F9D" w:rsidRPr="003030A7" w:rsidRDefault="00764A48" w:rsidP="00764A48">
            <w:pPr>
              <w:jc w:val="center"/>
              <w:rPr>
                <w:rFonts w:ascii="Times New Roman" w:eastAsia="宋体" w:hAnsi="Times New Roman" w:cs="Times New Roman"/>
                <w:szCs w:val="21"/>
              </w:rPr>
            </w:pPr>
            <w:r>
              <w:rPr>
                <w:rFonts w:ascii="Times New Roman" w:eastAsia="宋体" w:hAnsi="Times New Roman" w:cs="Times New Roman" w:hint="eastAsia"/>
                <w:szCs w:val="21"/>
              </w:rPr>
              <w:t>抛光酶</w:t>
            </w:r>
            <w:r>
              <w:rPr>
                <w:rFonts w:ascii="Times New Roman" w:eastAsia="宋体" w:hAnsi="Times New Roman" w:cs="Times New Roman"/>
                <w:szCs w:val="21"/>
              </w:rPr>
              <w:t>A</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015" w:dyaOrig="3105">
                <v:shape id="_x0000_i1036" type="#_x0000_t75" style="width:57pt;height:57pt" o:ole="" o:preferrelative="f">
                  <v:imagedata r:id="rId37" o:title=""/>
                  <o:lock v:ext="edit" aspectratio="f"/>
                </v:shape>
                <o:OLEObject Type="Embed" ProgID="PBrush" ShapeID="_x0000_i1036" DrawAspect="Content" ObjectID="_1624431580" r:id="rId38"/>
              </w:object>
            </w:r>
          </w:p>
          <w:p w:rsidR="00D1163E" w:rsidRPr="003030A7" w:rsidRDefault="0059477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00C44352" w:rsidRPr="003030A7">
              <w:rPr>
                <w:rFonts w:ascii="Times New Roman" w:eastAsia="宋体" w:hAnsi="Times New Roman" w:cs="Times New Roman"/>
                <w:szCs w:val="21"/>
              </w:rPr>
              <w:t>2</w:t>
            </w:r>
            <w:r w:rsidR="00D1163E"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015" w:dyaOrig="3195">
                <v:shape id="_x0000_i1037" type="#_x0000_t75" style="width:57pt;height:57pt" o:ole="" o:preferrelative="f">
                  <v:imagedata r:id="rId39" o:title=""/>
                  <o:lock v:ext="edit" aspectratio="f"/>
                </v:shape>
                <o:OLEObject Type="Embed" ProgID="PBrush" ShapeID="_x0000_i1037" DrawAspect="Content" ObjectID="_1624431581" r:id="rId40"/>
              </w:object>
            </w:r>
          </w:p>
          <w:p w:rsidR="00D1163E" w:rsidRPr="003030A7" w:rsidRDefault="0059477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2</w:t>
            </w:r>
            <w:r w:rsidR="00D1163E"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105" w:dyaOrig="3195">
                <v:shape id="_x0000_i1038" type="#_x0000_t75" style="width:57pt;height:57pt" o:ole="" o:preferrelative="f">
                  <v:imagedata r:id="rId41" o:title=""/>
                  <o:lock v:ext="edit" aspectratio="f"/>
                </v:shape>
                <o:OLEObject Type="Embed" ProgID="PBrush" ShapeID="_x0000_i1038" DrawAspect="Content" ObjectID="_1624431582" r:id="rId42"/>
              </w:object>
            </w:r>
          </w:p>
          <w:p w:rsidR="00D1163E"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1-2</w:t>
            </w:r>
            <w:r w:rsidRPr="003030A7">
              <w:rPr>
                <w:rFonts w:ascii="Times New Roman" w:eastAsia="宋体" w:hAnsi="Times New Roman" w:cs="Times New Roman"/>
                <w:szCs w:val="21"/>
              </w:rPr>
              <w:t>级</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045" w:dyaOrig="3255">
                <v:shape id="_x0000_i1039" type="#_x0000_t75" style="width:57pt;height:57pt" o:ole="" o:preferrelative="f">
                  <v:imagedata r:id="rId43" o:title=""/>
                  <o:lock v:ext="edit" aspectratio="f"/>
                </v:shape>
                <o:OLEObject Type="Embed" ProgID="PBrush" ShapeID="_x0000_i1039" DrawAspect="Content" ObjectID="_1624431583" r:id="rId44"/>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2</w:t>
            </w:r>
            <w:r w:rsidRPr="003030A7">
              <w:rPr>
                <w:rFonts w:ascii="Times New Roman" w:eastAsia="宋体" w:hAnsi="Times New Roman" w:cs="Times New Roman"/>
                <w:szCs w:val="21"/>
              </w:rPr>
              <w:t>级</w:t>
            </w:r>
          </w:p>
        </w:tc>
      </w:tr>
      <w:tr w:rsidR="00423F9D" w:rsidRPr="003030A7" w:rsidTr="00B4149B">
        <w:tc>
          <w:tcPr>
            <w:tcW w:w="2866" w:type="dxa"/>
            <w:vAlign w:val="center"/>
          </w:tcPr>
          <w:p w:rsidR="00423F9D" w:rsidRPr="003030A7" w:rsidRDefault="00764A48" w:rsidP="00D63EB7">
            <w:pPr>
              <w:jc w:val="center"/>
              <w:rPr>
                <w:rFonts w:ascii="Times New Roman" w:eastAsia="宋体" w:hAnsi="Times New Roman" w:cs="Times New Roman"/>
                <w:szCs w:val="21"/>
              </w:rPr>
            </w:pPr>
            <w:r>
              <w:rPr>
                <w:rFonts w:ascii="Times New Roman" w:eastAsia="宋体" w:hAnsi="Times New Roman" w:cs="Times New Roman" w:hint="eastAsia"/>
                <w:szCs w:val="21"/>
              </w:rPr>
              <w:t>抛光酶</w:t>
            </w:r>
            <w:r w:rsidR="00423F9D" w:rsidRPr="003030A7">
              <w:rPr>
                <w:rFonts w:ascii="Times New Roman" w:eastAsia="宋体" w:hAnsi="Times New Roman" w:cs="Times New Roman"/>
                <w:szCs w:val="21"/>
              </w:rPr>
              <w:t>B</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2895" w:dyaOrig="2985">
                <v:shape id="_x0000_i1040" type="#_x0000_t75" style="width:57pt;height:57pt" o:ole="" o:preferrelative="f">
                  <v:imagedata r:id="rId45" o:title=""/>
                  <o:lock v:ext="edit" aspectratio="f"/>
                </v:shape>
                <o:OLEObject Type="Embed" ProgID="PBrush" ShapeID="_x0000_i1040" DrawAspect="Content" ObjectID="_1624431584" r:id="rId46"/>
              </w:object>
            </w:r>
          </w:p>
          <w:p w:rsidR="00D1163E" w:rsidRPr="003030A7" w:rsidRDefault="00D1163E"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435" w:dyaOrig="3345">
                <v:shape id="_x0000_i1041" type="#_x0000_t75" style="width:57pt;height:57pt" o:ole="" o:preferrelative="f">
                  <v:imagedata r:id="rId47" o:title=""/>
                  <o:lock v:ext="edit" aspectratio="f"/>
                </v:shape>
                <o:OLEObject Type="Embed" ProgID="PBrush" ShapeID="_x0000_i1041" DrawAspect="Content" ObjectID="_1624431585" r:id="rId48"/>
              </w:object>
            </w:r>
          </w:p>
          <w:p w:rsidR="00D1163E" w:rsidRPr="003030A7" w:rsidRDefault="00D1163E"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285" w:dyaOrig="3345">
                <v:shape id="_x0000_i1042" type="#_x0000_t75" style="width:57pt;height:57pt" o:ole="" o:preferrelative="f">
                  <v:imagedata r:id="rId49" o:title=""/>
                  <o:lock v:ext="edit" aspectratio="f"/>
                </v:shape>
                <o:OLEObject Type="Embed" ProgID="PBrush" ShapeID="_x0000_i1042" DrawAspect="Content" ObjectID="_1624431586" r:id="rId50"/>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1-2</w:t>
            </w:r>
            <w:r w:rsidRPr="003030A7">
              <w:rPr>
                <w:rFonts w:ascii="Times New Roman" w:eastAsia="宋体" w:hAnsi="Times New Roman" w:cs="Times New Roman"/>
                <w:szCs w:val="21"/>
              </w:rPr>
              <w:t>级</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285" w:dyaOrig="3315">
                <v:shape id="_x0000_i1043" type="#_x0000_t75" style="width:57pt;height:57pt" o:ole="" o:preferrelative="f">
                  <v:imagedata r:id="rId51" o:title=""/>
                  <o:lock v:ext="edit" aspectratio="f"/>
                </v:shape>
                <o:OLEObject Type="Embed" ProgID="PBrush" ShapeID="_x0000_i1043" DrawAspect="Content" ObjectID="_1624431587" r:id="rId52"/>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1-2</w:t>
            </w:r>
            <w:r w:rsidRPr="003030A7">
              <w:rPr>
                <w:rFonts w:ascii="Times New Roman" w:eastAsia="宋体" w:hAnsi="Times New Roman" w:cs="Times New Roman"/>
                <w:szCs w:val="21"/>
              </w:rPr>
              <w:t>级</w:t>
            </w:r>
          </w:p>
        </w:tc>
      </w:tr>
      <w:tr w:rsidR="00423F9D" w:rsidRPr="003030A7" w:rsidTr="00B4149B">
        <w:tc>
          <w:tcPr>
            <w:tcW w:w="2866" w:type="dxa"/>
            <w:vAlign w:val="center"/>
          </w:tcPr>
          <w:p w:rsidR="00423F9D" w:rsidRPr="003030A7" w:rsidRDefault="00764A48" w:rsidP="00D63EB7">
            <w:pPr>
              <w:jc w:val="center"/>
              <w:rPr>
                <w:rFonts w:ascii="Times New Roman" w:eastAsia="宋体" w:hAnsi="Times New Roman" w:cs="Times New Roman"/>
                <w:szCs w:val="21"/>
              </w:rPr>
            </w:pPr>
            <w:r>
              <w:rPr>
                <w:rFonts w:ascii="Times New Roman" w:eastAsia="宋体" w:hAnsi="Times New Roman" w:cs="Times New Roman" w:hint="eastAsia"/>
                <w:szCs w:val="21"/>
              </w:rPr>
              <w:lastRenderedPageBreak/>
              <w:t>中性抛光酶</w:t>
            </w:r>
            <w:r w:rsidR="00423F9D" w:rsidRPr="003030A7">
              <w:rPr>
                <w:rFonts w:ascii="Times New Roman" w:eastAsia="宋体" w:hAnsi="Times New Roman" w:cs="Times New Roman"/>
                <w:szCs w:val="21"/>
              </w:rPr>
              <w:t>C</w:t>
            </w:r>
          </w:p>
        </w:tc>
        <w:tc>
          <w:tcPr>
            <w:tcW w:w="1358" w:type="dxa"/>
            <w:vAlign w:val="center"/>
          </w:tcPr>
          <w:p w:rsidR="00423F9D" w:rsidRPr="003030A7" w:rsidRDefault="00FD4537" w:rsidP="00D63EB7">
            <w:pPr>
              <w:jc w:val="center"/>
              <w:rPr>
                <w:rFonts w:ascii="Times New Roman" w:hAnsi="Times New Roman" w:cs="Times New Roman"/>
                <w:szCs w:val="21"/>
              </w:rPr>
            </w:pPr>
            <w:r w:rsidRPr="003030A7">
              <w:rPr>
                <w:rFonts w:ascii="Times New Roman" w:hAnsi="Times New Roman" w:cs="Times New Roman"/>
                <w:szCs w:val="21"/>
              </w:rPr>
              <w:object w:dxaOrig="3315" w:dyaOrig="3225">
                <v:shape id="_x0000_i1044" type="#_x0000_t75" style="width:57pt;height:57pt" o:ole="" o:preferrelative="f">
                  <v:imagedata r:id="rId53" o:title=""/>
                  <o:lock v:ext="edit" aspectratio="f"/>
                </v:shape>
                <o:OLEObject Type="Embed" ProgID="PBrush" ShapeID="_x0000_i1044" DrawAspect="Content" ObjectID="_1624431588" r:id="rId54"/>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3</w:t>
            </w:r>
            <w:r w:rsidRPr="003030A7">
              <w:rPr>
                <w:rFonts w:ascii="Times New Roman" w:eastAsia="宋体" w:hAnsi="Times New Roman" w:cs="Times New Roman"/>
                <w:szCs w:val="21"/>
              </w:rPr>
              <w:t>级</w:t>
            </w:r>
          </w:p>
        </w:tc>
        <w:tc>
          <w:tcPr>
            <w:tcW w:w="1357" w:type="dxa"/>
            <w:vAlign w:val="center"/>
          </w:tcPr>
          <w:p w:rsidR="00423F9D" w:rsidRPr="003030A7" w:rsidRDefault="00FD4537" w:rsidP="00D63EB7">
            <w:pPr>
              <w:jc w:val="center"/>
              <w:rPr>
                <w:rFonts w:ascii="Times New Roman" w:hAnsi="Times New Roman" w:cs="Times New Roman"/>
                <w:szCs w:val="21"/>
              </w:rPr>
            </w:pPr>
            <w:r w:rsidRPr="003030A7">
              <w:rPr>
                <w:rFonts w:ascii="Times New Roman" w:hAnsi="Times New Roman" w:cs="Times New Roman"/>
                <w:szCs w:val="21"/>
              </w:rPr>
              <w:object w:dxaOrig="3375" w:dyaOrig="3105">
                <v:shape id="_x0000_i1045" type="#_x0000_t75" style="width:57pt;height:57pt" o:ole="" o:preferrelative="f">
                  <v:imagedata r:id="rId55" o:title=""/>
                  <o:lock v:ext="edit" aspectratio="f"/>
                </v:shape>
                <o:OLEObject Type="Embed" ProgID="PBrush" ShapeID="_x0000_i1045" DrawAspect="Content" ObjectID="_1624431589" r:id="rId56"/>
              </w:object>
            </w:r>
          </w:p>
          <w:p w:rsidR="00D1163E"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4</w:t>
            </w:r>
            <w:r w:rsidR="00D1163E"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075" w:dyaOrig="3315">
                <v:shape id="_x0000_i1046" type="#_x0000_t75" style="width:57pt;height:57pt" o:ole="" o:preferrelative="f">
                  <v:imagedata r:id="rId57" o:title=""/>
                  <o:lock v:ext="edit" aspectratio="f"/>
                </v:shape>
                <o:OLEObject Type="Embed" ProgID="PBrush" ShapeID="_x0000_i1046" DrawAspect="Content" ObjectID="_1624431590" r:id="rId58"/>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2</w:t>
            </w:r>
            <w:r w:rsidRPr="003030A7">
              <w:rPr>
                <w:rFonts w:ascii="Times New Roman" w:eastAsia="宋体" w:hAnsi="Times New Roman" w:cs="Times New Roman"/>
                <w:szCs w:val="21"/>
              </w:rPr>
              <w:t>级</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2985" w:dyaOrig="3135">
                <v:shape id="_x0000_i1047" type="#_x0000_t75" style="width:57pt;height:57pt" o:ole="" o:preferrelative="f">
                  <v:imagedata r:id="rId59" o:title=""/>
                  <o:lock v:ext="edit" aspectratio="f"/>
                </v:shape>
                <o:OLEObject Type="Embed" ProgID="PBrush" ShapeID="_x0000_i1047" DrawAspect="Content" ObjectID="_1624431591" r:id="rId60"/>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2-3</w:t>
            </w:r>
            <w:r w:rsidRPr="003030A7">
              <w:rPr>
                <w:rFonts w:ascii="Times New Roman" w:eastAsia="宋体" w:hAnsi="Times New Roman" w:cs="Times New Roman"/>
                <w:szCs w:val="21"/>
              </w:rPr>
              <w:t>级</w:t>
            </w:r>
          </w:p>
        </w:tc>
      </w:tr>
      <w:tr w:rsidR="00423F9D" w:rsidRPr="003030A7" w:rsidTr="00B4149B">
        <w:tc>
          <w:tcPr>
            <w:tcW w:w="2866" w:type="dxa"/>
            <w:vAlign w:val="center"/>
          </w:tcPr>
          <w:p w:rsidR="00423F9D" w:rsidRPr="003030A7" w:rsidRDefault="00423F9D" w:rsidP="00764A48">
            <w:pPr>
              <w:jc w:val="center"/>
              <w:rPr>
                <w:rFonts w:ascii="Times New Roman" w:eastAsia="宋体" w:hAnsi="Times New Roman" w:cs="Times New Roman"/>
                <w:szCs w:val="21"/>
              </w:rPr>
            </w:pPr>
            <w:r w:rsidRPr="003030A7">
              <w:rPr>
                <w:rFonts w:ascii="Times New Roman" w:eastAsia="宋体" w:hAnsi="Times New Roman" w:cs="Times New Roman"/>
                <w:szCs w:val="21"/>
              </w:rPr>
              <w:t>纤维素酶</w:t>
            </w:r>
            <w:r w:rsidR="00764A48">
              <w:rPr>
                <w:rFonts w:ascii="Times New Roman" w:eastAsia="宋体" w:hAnsi="Times New Roman" w:cs="Times New Roman"/>
                <w:szCs w:val="21"/>
              </w:rPr>
              <w:t>D</w:t>
            </w:r>
          </w:p>
        </w:tc>
        <w:tc>
          <w:tcPr>
            <w:tcW w:w="1358" w:type="dxa"/>
            <w:vAlign w:val="center"/>
          </w:tcPr>
          <w:p w:rsidR="00423F9D" w:rsidRPr="003030A7" w:rsidRDefault="00C44352" w:rsidP="00D63EB7">
            <w:pPr>
              <w:jc w:val="center"/>
              <w:rPr>
                <w:rFonts w:ascii="Times New Roman" w:hAnsi="Times New Roman" w:cs="Times New Roman"/>
                <w:szCs w:val="21"/>
              </w:rPr>
            </w:pPr>
            <w:r w:rsidRPr="003030A7">
              <w:rPr>
                <w:rFonts w:ascii="Times New Roman" w:hAnsi="Times New Roman" w:cs="Times New Roman"/>
                <w:szCs w:val="21"/>
              </w:rPr>
              <w:object w:dxaOrig="3135" w:dyaOrig="3135">
                <v:shape id="_x0000_i1048" type="#_x0000_t75" style="width:57pt;height:57pt" o:ole="" o:preferrelative="f">
                  <v:imagedata r:id="rId61" o:title=""/>
                  <o:lock v:ext="edit" aspectratio="f"/>
                </v:shape>
                <o:OLEObject Type="Embed" ProgID="PBrush" ShapeID="_x0000_i1048" DrawAspect="Content" ObjectID="_1624431592" r:id="rId62"/>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4-5</w:t>
            </w:r>
            <w:r w:rsidRPr="003030A7">
              <w:rPr>
                <w:rFonts w:ascii="Times New Roman" w:eastAsia="宋体" w:hAnsi="Times New Roman" w:cs="Times New Roman"/>
                <w:szCs w:val="21"/>
              </w:rPr>
              <w:t>级</w:t>
            </w:r>
          </w:p>
        </w:tc>
        <w:tc>
          <w:tcPr>
            <w:tcW w:w="1357" w:type="dxa"/>
            <w:vAlign w:val="center"/>
          </w:tcPr>
          <w:p w:rsidR="00423F9D" w:rsidRPr="003030A7" w:rsidRDefault="00C44352" w:rsidP="00D63EB7">
            <w:pPr>
              <w:jc w:val="center"/>
              <w:rPr>
                <w:rFonts w:ascii="Times New Roman" w:hAnsi="Times New Roman" w:cs="Times New Roman"/>
                <w:szCs w:val="21"/>
              </w:rPr>
            </w:pPr>
            <w:r w:rsidRPr="003030A7">
              <w:rPr>
                <w:rFonts w:ascii="Times New Roman" w:hAnsi="Times New Roman" w:cs="Times New Roman"/>
                <w:szCs w:val="21"/>
              </w:rPr>
              <w:object w:dxaOrig="3285" w:dyaOrig="3255">
                <v:shape id="_x0000_i1049" type="#_x0000_t75" style="width:57pt;height:57pt" o:ole="" o:preferrelative="f">
                  <v:imagedata r:id="rId63" o:title=""/>
                  <o:lock v:ext="edit" aspectratio="f"/>
                </v:shape>
                <o:OLEObject Type="Embed" ProgID="PBrush" ShapeID="_x0000_i1049" DrawAspect="Content" ObjectID="_1624431593" r:id="rId64"/>
              </w:object>
            </w:r>
          </w:p>
          <w:p w:rsidR="00D1163E" w:rsidRPr="003030A7" w:rsidRDefault="00D1163E"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5</w:t>
            </w:r>
            <w:r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285" w:dyaOrig="3345">
                <v:shape id="_x0000_i1050" type="#_x0000_t75" style="width:57pt;height:57pt" o:ole="" o:preferrelative="f">
                  <v:imagedata r:id="rId65" o:title=""/>
                  <o:lock v:ext="edit" aspectratio="f"/>
                </v:shape>
                <o:OLEObject Type="Embed" ProgID="PBrush" ShapeID="_x0000_i1050" DrawAspect="Content" ObjectID="_1624431594" r:id="rId66"/>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3-4</w:t>
            </w:r>
            <w:r w:rsidRPr="003030A7">
              <w:rPr>
                <w:rFonts w:ascii="Times New Roman" w:eastAsia="宋体" w:hAnsi="Times New Roman" w:cs="Times New Roman"/>
                <w:szCs w:val="21"/>
              </w:rPr>
              <w:t>级</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135" w:dyaOrig="3225">
                <v:shape id="_x0000_i1051" type="#_x0000_t75" style="width:57pt;height:57pt" o:ole="" o:preferrelative="f">
                  <v:imagedata r:id="rId67" o:title=""/>
                  <o:lock v:ext="edit" aspectratio="f"/>
                </v:shape>
                <o:OLEObject Type="Embed" ProgID="PBrush" ShapeID="_x0000_i1051" DrawAspect="Content" ObjectID="_1624431595" r:id="rId68"/>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4</w:t>
            </w:r>
            <w:r w:rsidR="0059477D" w:rsidRPr="003030A7">
              <w:rPr>
                <w:rFonts w:ascii="Times New Roman" w:eastAsia="宋体" w:hAnsi="Times New Roman" w:cs="Times New Roman"/>
                <w:szCs w:val="21"/>
              </w:rPr>
              <w:t>-5</w:t>
            </w:r>
            <w:r w:rsidRPr="003030A7">
              <w:rPr>
                <w:rFonts w:ascii="Times New Roman" w:eastAsia="宋体" w:hAnsi="Times New Roman" w:cs="Times New Roman"/>
                <w:szCs w:val="21"/>
              </w:rPr>
              <w:t>级</w:t>
            </w:r>
          </w:p>
        </w:tc>
      </w:tr>
      <w:tr w:rsidR="00423F9D" w:rsidRPr="003030A7" w:rsidTr="00B4149B">
        <w:tc>
          <w:tcPr>
            <w:tcW w:w="2866" w:type="dxa"/>
            <w:vAlign w:val="center"/>
          </w:tcPr>
          <w:p w:rsidR="00423F9D" w:rsidRPr="003030A7" w:rsidRDefault="00D63EB7" w:rsidP="00764A48">
            <w:pPr>
              <w:jc w:val="center"/>
              <w:rPr>
                <w:rFonts w:ascii="Times New Roman" w:eastAsia="宋体" w:hAnsi="Times New Roman" w:cs="Times New Roman"/>
                <w:szCs w:val="21"/>
              </w:rPr>
            </w:pPr>
            <w:r w:rsidRPr="003030A7">
              <w:rPr>
                <w:rFonts w:ascii="Times New Roman" w:eastAsia="宋体" w:hAnsi="Times New Roman" w:cs="Times New Roman"/>
                <w:szCs w:val="21"/>
              </w:rPr>
              <w:t xml:space="preserve">   </w:t>
            </w:r>
            <w:r w:rsidR="00423F9D" w:rsidRPr="003030A7">
              <w:rPr>
                <w:rFonts w:ascii="Times New Roman" w:eastAsia="宋体" w:hAnsi="Times New Roman" w:cs="Times New Roman"/>
                <w:szCs w:val="21"/>
              </w:rPr>
              <w:t>高浓中性抛光酶</w:t>
            </w:r>
            <w:r w:rsidR="00764A48">
              <w:rPr>
                <w:rFonts w:ascii="Times New Roman" w:eastAsia="宋体" w:hAnsi="Times New Roman" w:cs="Times New Roman"/>
                <w:szCs w:val="21"/>
              </w:rPr>
              <w:t>E</w:t>
            </w:r>
          </w:p>
        </w:tc>
        <w:tc>
          <w:tcPr>
            <w:tcW w:w="1358" w:type="dxa"/>
            <w:vAlign w:val="center"/>
          </w:tcPr>
          <w:p w:rsidR="00423F9D" w:rsidRPr="003030A7" w:rsidRDefault="00D63EB7" w:rsidP="00D63EB7">
            <w:pPr>
              <w:jc w:val="center"/>
              <w:rPr>
                <w:rFonts w:ascii="Times New Roman" w:hAnsi="Times New Roman" w:cs="Times New Roman"/>
                <w:szCs w:val="21"/>
              </w:rPr>
            </w:pPr>
            <w:r w:rsidRPr="003030A7">
              <w:rPr>
                <w:rFonts w:ascii="Times New Roman" w:hAnsi="Times New Roman" w:cs="Times New Roman"/>
                <w:szCs w:val="21"/>
              </w:rPr>
              <w:object w:dxaOrig="3525" w:dyaOrig="3315">
                <v:shape id="_x0000_i1052" type="#_x0000_t75" style="width:57pt;height:57pt" o:ole="" o:preferrelative="f">
                  <v:imagedata r:id="rId69" o:title=""/>
                  <o:lock v:ext="edit" aspectratio="f"/>
                </v:shape>
                <o:OLEObject Type="Embed" ProgID="PBrush" ShapeID="_x0000_i1052" DrawAspect="Content" ObjectID="_1624431596" r:id="rId70"/>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2-3</w:t>
            </w:r>
            <w:r w:rsidRPr="003030A7">
              <w:rPr>
                <w:rFonts w:ascii="Times New Roman" w:eastAsia="宋体" w:hAnsi="Times New Roman" w:cs="Times New Roman"/>
                <w:szCs w:val="21"/>
              </w:rPr>
              <w:t>级</w:t>
            </w:r>
          </w:p>
        </w:tc>
        <w:tc>
          <w:tcPr>
            <w:tcW w:w="1357" w:type="dxa"/>
            <w:vAlign w:val="center"/>
          </w:tcPr>
          <w:p w:rsidR="00423F9D" w:rsidRPr="003030A7" w:rsidRDefault="00D63EB7" w:rsidP="00D63EB7">
            <w:pPr>
              <w:jc w:val="center"/>
              <w:rPr>
                <w:rFonts w:ascii="Times New Roman" w:hAnsi="Times New Roman" w:cs="Times New Roman"/>
                <w:szCs w:val="21"/>
              </w:rPr>
            </w:pPr>
            <w:r w:rsidRPr="003030A7">
              <w:rPr>
                <w:rFonts w:ascii="Times New Roman" w:hAnsi="Times New Roman" w:cs="Times New Roman"/>
                <w:szCs w:val="21"/>
              </w:rPr>
              <w:object w:dxaOrig="2955" w:dyaOrig="3105">
                <v:shape id="_x0000_i1053" type="#_x0000_t75" style="width:57pt;height:57pt" o:ole="" o:preferrelative="f">
                  <v:imagedata r:id="rId71" o:title=""/>
                  <o:lock v:ext="edit" aspectratio="f"/>
                </v:shape>
                <o:OLEObject Type="Embed" ProgID="PBrush" ShapeID="_x0000_i1053" DrawAspect="Content" ObjectID="_1624431597" r:id="rId72"/>
              </w:object>
            </w:r>
          </w:p>
          <w:p w:rsidR="00D1163E"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3</w:t>
            </w:r>
            <w:r w:rsidRPr="003030A7">
              <w:rPr>
                <w:rFonts w:ascii="Times New Roman" w:eastAsia="宋体" w:hAnsi="Times New Roman" w:cs="Times New Roman"/>
                <w:szCs w:val="21"/>
              </w:rPr>
              <w:t>级</w:t>
            </w:r>
          </w:p>
        </w:tc>
        <w:tc>
          <w:tcPr>
            <w:tcW w:w="1357"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2955" w:dyaOrig="3285">
                <v:shape id="_x0000_i1054" type="#_x0000_t75" style="width:57pt;height:57pt" o:ole="" o:preferrelative="f">
                  <v:imagedata r:id="rId73" o:title=""/>
                  <o:lock v:ext="edit" aspectratio="f"/>
                </v:shape>
                <o:OLEObject Type="Embed" ProgID="PBrush" ShapeID="_x0000_i1054" DrawAspect="Content" ObjectID="_1624431598" r:id="rId74"/>
              </w:object>
            </w:r>
          </w:p>
          <w:p w:rsidR="00D63EB7" w:rsidRPr="003030A7" w:rsidRDefault="0059477D"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00D63EB7" w:rsidRPr="003030A7">
              <w:rPr>
                <w:rFonts w:ascii="Times New Roman" w:eastAsia="宋体" w:hAnsi="Times New Roman" w:cs="Times New Roman"/>
                <w:szCs w:val="21"/>
              </w:rPr>
              <w:t>2</w:t>
            </w:r>
            <w:r w:rsidR="00D63EB7" w:rsidRPr="003030A7">
              <w:rPr>
                <w:rFonts w:ascii="Times New Roman" w:eastAsia="宋体" w:hAnsi="Times New Roman" w:cs="Times New Roman"/>
                <w:szCs w:val="21"/>
              </w:rPr>
              <w:t>级</w:t>
            </w:r>
          </w:p>
        </w:tc>
        <w:tc>
          <w:tcPr>
            <w:tcW w:w="1358" w:type="dxa"/>
            <w:vAlign w:val="center"/>
          </w:tcPr>
          <w:p w:rsidR="00423F9D" w:rsidRPr="003030A7" w:rsidRDefault="00D1163E" w:rsidP="00D63EB7">
            <w:pPr>
              <w:jc w:val="center"/>
              <w:rPr>
                <w:rFonts w:ascii="Times New Roman" w:hAnsi="Times New Roman" w:cs="Times New Roman"/>
                <w:szCs w:val="21"/>
              </w:rPr>
            </w:pPr>
            <w:r w:rsidRPr="003030A7">
              <w:rPr>
                <w:rFonts w:ascii="Times New Roman" w:hAnsi="Times New Roman" w:cs="Times New Roman"/>
                <w:szCs w:val="21"/>
              </w:rPr>
              <w:object w:dxaOrig="3045" w:dyaOrig="3105">
                <v:shape id="_x0000_i1055" type="#_x0000_t75" style="width:57pt;height:57pt" o:ole="" o:preferrelative="f">
                  <v:imagedata r:id="rId75" o:title=""/>
                  <o:lock v:ext="edit" aspectratio="f"/>
                </v:shape>
                <o:OLEObject Type="Embed" ProgID="PBrush" ShapeID="_x0000_i1055" DrawAspect="Content" ObjectID="_1624431599" r:id="rId76"/>
              </w:object>
            </w:r>
          </w:p>
          <w:p w:rsidR="00D63EB7" w:rsidRPr="003030A7" w:rsidRDefault="00D63EB7" w:rsidP="00D63EB7">
            <w:pPr>
              <w:jc w:val="center"/>
              <w:rPr>
                <w:rFonts w:ascii="Times New Roman" w:eastAsia="宋体" w:hAnsi="Times New Roman" w:cs="Times New Roman"/>
                <w:szCs w:val="21"/>
              </w:rPr>
            </w:pPr>
            <w:r w:rsidRPr="003030A7">
              <w:rPr>
                <w:rFonts w:ascii="Times New Roman" w:eastAsia="宋体" w:hAnsi="Times New Roman" w:cs="Times New Roman"/>
                <w:szCs w:val="21"/>
              </w:rPr>
              <w:t>2-3</w:t>
            </w:r>
            <w:r w:rsidRPr="003030A7">
              <w:rPr>
                <w:rFonts w:ascii="Times New Roman" w:eastAsia="宋体" w:hAnsi="Times New Roman" w:cs="Times New Roman"/>
                <w:szCs w:val="21"/>
              </w:rPr>
              <w:t>级</w:t>
            </w:r>
          </w:p>
        </w:tc>
      </w:tr>
      <w:tr w:rsidR="00423F9D" w:rsidRPr="003030A7" w:rsidTr="00181E32">
        <w:tc>
          <w:tcPr>
            <w:tcW w:w="8296" w:type="dxa"/>
            <w:gridSpan w:val="5"/>
          </w:tcPr>
          <w:p w:rsidR="00423F9D" w:rsidRPr="003030A7" w:rsidRDefault="00D63EB7" w:rsidP="00423F9D">
            <w:pPr>
              <w:rPr>
                <w:rFonts w:ascii="Times New Roman" w:eastAsia="宋体" w:hAnsi="Times New Roman" w:cs="Times New Roman"/>
                <w:szCs w:val="21"/>
              </w:rPr>
            </w:pPr>
            <w:r w:rsidRPr="003030A7">
              <w:rPr>
                <w:rFonts w:ascii="Times New Roman" w:eastAsia="宋体" w:hAnsi="Times New Roman" w:cs="Times New Roman"/>
                <w:szCs w:val="21"/>
              </w:rPr>
              <w:t>织物：</w:t>
            </w:r>
            <w:r w:rsidR="00A7634D">
              <w:rPr>
                <w:rFonts w:ascii="Times New Roman" w:eastAsia="宋体" w:hAnsi="Times New Roman" w:cs="Times New Roman"/>
                <w:szCs w:val="21"/>
              </w:rPr>
              <w:t>棉针织</w:t>
            </w:r>
            <w:r w:rsidR="00A7634D">
              <w:rPr>
                <w:rFonts w:ascii="Times New Roman" w:eastAsia="宋体" w:hAnsi="Times New Roman" w:cs="Times New Roman" w:hint="eastAsia"/>
                <w:szCs w:val="21"/>
              </w:rPr>
              <w:t>半</w:t>
            </w:r>
            <w:r w:rsidR="00A7634D">
              <w:rPr>
                <w:rFonts w:ascii="Times New Roman" w:eastAsia="宋体" w:hAnsi="Times New Roman" w:cs="Times New Roman"/>
                <w:szCs w:val="21"/>
              </w:rPr>
              <w:t>漂</w:t>
            </w:r>
            <w:r w:rsidRPr="003030A7">
              <w:rPr>
                <w:rFonts w:ascii="Times New Roman" w:eastAsia="宋体" w:hAnsi="Times New Roman" w:cs="Times New Roman"/>
                <w:szCs w:val="21"/>
              </w:rPr>
              <w:t>布，不同酶用量：</w:t>
            </w:r>
            <w:r w:rsidRPr="003030A7">
              <w:rPr>
                <w:rFonts w:ascii="Times New Roman" w:eastAsia="宋体" w:hAnsi="Times New Roman" w:cs="Times New Roman"/>
                <w:szCs w:val="21"/>
              </w:rPr>
              <w:t>X%</w:t>
            </w:r>
            <w:r w:rsidR="00E00C03" w:rsidRPr="003030A7">
              <w:rPr>
                <w:rFonts w:ascii="Times New Roman" w:eastAsia="宋体" w:hAnsi="Times New Roman" w:cs="Times New Roman"/>
                <w:szCs w:val="21"/>
              </w:rPr>
              <w:t xml:space="preserve"> o.w.f</w:t>
            </w:r>
            <w:r w:rsidRPr="003030A7">
              <w:rPr>
                <w:rFonts w:ascii="Times New Roman" w:eastAsia="宋体" w:hAnsi="Times New Roman" w:cs="Times New Roman"/>
                <w:szCs w:val="21"/>
              </w:rPr>
              <w:t xml:space="preserve"> ,pH:Y</w:t>
            </w:r>
            <w:r w:rsidRPr="003030A7">
              <w:rPr>
                <w:rFonts w:ascii="Times New Roman" w:eastAsia="宋体" w:hAnsi="Times New Roman" w:cs="Times New Roman"/>
                <w:szCs w:val="21"/>
              </w:rPr>
              <w:t>，工艺：</w:t>
            </w:r>
            <w:r w:rsidRPr="003030A7">
              <w:rPr>
                <w:rFonts w:ascii="Times New Roman" w:eastAsia="宋体" w:hAnsi="Times New Roman" w:cs="Times New Roman"/>
                <w:szCs w:val="21"/>
              </w:rPr>
              <w:t>55</w:t>
            </w:r>
            <w:r w:rsidRPr="003030A7">
              <w:rPr>
                <w:rFonts w:ascii="宋体" w:eastAsia="宋体" w:hAnsi="宋体" w:cs="宋体" w:hint="eastAsia"/>
                <w:szCs w:val="21"/>
              </w:rPr>
              <w:t>℃</w:t>
            </w:r>
            <w:r w:rsidRPr="003030A7">
              <w:rPr>
                <w:rFonts w:ascii="Times New Roman" w:eastAsia="宋体" w:hAnsi="Times New Roman" w:cs="Times New Roman"/>
                <w:szCs w:val="21"/>
              </w:rPr>
              <w:t>*50min</w:t>
            </w:r>
            <w:r w:rsidRPr="003030A7">
              <w:rPr>
                <w:rFonts w:ascii="Times New Roman" w:eastAsia="宋体" w:hAnsi="Times New Roman" w:cs="Times New Roman"/>
                <w:szCs w:val="21"/>
              </w:rPr>
              <w:t>，浴比</w:t>
            </w:r>
            <w:r w:rsidRPr="003030A7">
              <w:rPr>
                <w:rFonts w:ascii="Times New Roman" w:eastAsia="宋体" w:hAnsi="Times New Roman" w:cs="Times New Roman"/>
                <w:szCs w:val="21"/>
              </w:rPr>
              <w:t xml:space="preserve"> 1:16</w:t>
            </w:r>
          </w:p>
        </w:tc>
      </w:tr>
    </w:tbl>
    <w:p w:rsidR="00AF408B" w:rsidRDefault="00D63EB7" w:rsidP="00A61FFA">
      <w:pPr>
        <w:spacing w:line="360" w:lineRule="auto"/>
        <w:ind w:firstLine="435"/>
        <w:rPr>
          <w:rFonts w:ascii="宋体" w:eastAsia="宋体" w:hAnsi="宋体"/>
          <w:sz w:val="24"/>
          <w:szCs w:val="24"/>
        </w:rPr>
      </w:pPr>
      <w:r w:rsidRPr="00D63EB7">
        <w:rPr>
          <w:rFonts w:ascii="宋体" w:eastAsia="宋体" w:hAnsi="宋体" w:hint="eastAsia"/>
          <w:sz w:val="24"/>
          <w:szCs w:val="24"/>
        </w:rPr>
        <w:t>由表4可得</w:t>
      </w:r>
      <w:r>
        <w:rPr>
          <w:rFonts w:ascii="宋体" w:eastAsia="宋体" w:hAnsi="宋体" w:hint="eastAsia"/>
          <w:sz w:val="24"/>
          <w:szCs w:val="24"/>
        </w:rPr>
        <w:t>，</w:t>
      </w:r>
      <w:r w:rsidR="00520567">
        <w:rPr>
          <w:rFonts w:ascii="宋体" w:eastAsia="宋体" w:hAnsi="宋体" w:hint="eastAsia"/>
          <w:sz w:val="24"/>
          <w:szCs w:val="24"/>
        </w:rPr>
        <w:t>在</w:t>
      </w:r>
      <w:r w:rsidR="00520567">
        <w:rPr>
          <w:rFonts w:ascii="宋体" w:eastAsia="宋体" w:hAnsi="宋体"/>
          <w:sz w:val="24"/>
          <w:szCs w:val="24"/>
        </w:rPr>
        <w:t>常规用量条件下</w:t>
      </w:r>
      <w:r>
        <w:rPr>
          <w:rFonts w:ascii="宋体" w:eastAsia="宋体" w:hAnsi="宋体" w:hint="eastAsia"/>
          <w:sz w:val="24"/>
          <w:szCs w:val="24"/>
        </w:rPr>
        <w:t>所选的</w:t>
      </w:r>
      <w:r w:rsidR="00A61FFA" w:rsidRPr="00423F9D">
        <w:rPr>
          <w:rFonts w:ascii="宋体" w:eastAsia="宋体" w:hAnsi="宋体"/>
          <w:sz w:val="24"/>
          <w:szCs w:val="24"/>
        </w:rPr>
        <w:t>纤维素酶</w:t>
      </w:r>
      <w:r w:rsidR="00764A48">
        <w:rPr>
          <w:rFonts w:ascii="宋体" w:eastAsia="宋体" w:hAnsi="宋体"/>
          <w:sz w:val="24"/>
          <w:szCs w:val="24"/>
        </w:rPr>
        <w:t>D</w:t>
      </w:r>
      <w:r w:rsidR="00A61FFA">
        <w:rPr>
          <w:rFonts w:ascii="宋体" w:eastAsia="宋体" w:hAnsi="宋体"/>
          <w:sz w:val="24"/>
          <w:szCs w:val="24"/>
        </w:rPr>
        <w:t>抛光效果太好，</w:t>
      </w:r>
      <w:r w:rsidR="00A61FFA">
        <w:rPr>
          <w:rFonts w:ascii="宋体" w:eastAsia="宋体" w:hAnsi="宋体" w:hint="eastAsia"/>
          <w:sz w:val="24"/>
          <w:szCs w:val="24"/>
        </w:rPr>
        <w:t>而</w:t>
      </w:r>
      <w:r w:rsidR="00764A48" w:rsidRPr="00520567">
        <w:rPr>
          <w:rFonts w:ascii="宋体" w:eastAsia="宋体" w:hAnsi="宋体" w:hint="eastAsia"/>
          <w:sz w:val="24"/>
          <w:szCs w:val="24"/>
        </w:rPr>
        <w:t>抛光酶</w:t>
      </w:r>
      <w:r w:rsidR="00764A48" w:rsidRPr="00520567">
        <w:rPr>
          <w:rFonts w:ascii="宋体" w:eastAsia="宋体" w:hAnsi="宋体"/>
          <w:sz w:val="24"/>
          <w:szCs w:val="24"/>
        </w:rPr>
        <w:t>A</w:t>
      </w:r>
      <w:r w:rsidR="00A61FFA">
        <w:rPr>
          <w:rFonts w:ascii="宋体" w:eastAsia="宋体" w:hAnsi="宋体" w:hint="eastAsia"/>
          <w:sz w:val="24"/>
          <w:szCs w:val="24"/>
        </w:rPr>
        <w:t>和</w:t>
      </w:r>
      <w:r w:rsidR="00764A48" w:rsidRPr="00520567">
        <w:rPr>
          <w:rFonts w:ascii="宋体" w:eastAsia="宋体" w:hAnsi="宋体" w:hint="eastAsia"/>
          <w:sz w:val="24"/>
          <w:szCs w:val="24"/>
        </w:rPr>
        <w:t>抛光酶</w:t>
      </w:r>
      <w:r w:rsidR="00A61FFA" w:rsidRPr="00423F9D">
        <w:rPr>
          <w:rFonts w:ascii="宋体" w:eastAsia="宋体" w:hAnsi="宋体" w:hint="eastAsia"/>
          <w:sz w:val="24"/>
          <w:szCs w:val="24"/>
        </w:rPr>
        <w:t>B</w:t>
      </w:r>
      <w:r w:rsidR="00A61FFA">
        <w:rPr>
          <w:rFonts w:ascii="宋体" w:eastAsia="宋体" w:hAnsi="宋体" w:hint="eastAsia"/>
          <w:sz w:val="24"/>
          <w:szCs w:val="24"/>
        </w:rPr>
        <w:t>抛光效果</w:t>
      </w:r>
      <w:r w:rsidR="00A61FFA">
        <w:rPr>
          <w:rFonts w:ascii="宋体" w:eastAsia="宋体" w:hAnsi="宋体"/>
          <w:sz w:val="24"/>
          <w:szCs w:val="24"/>
        </w:rPr>
        <w:t>较差</w:t>
      </w:r>
      <w:r w:rsidR="00520567">
        <w:rPr>
          <w:rFonts w:ascii="宋体" w:eastAsia="宋体" w:hAnsi="宋体" w:hint="eastAsia"/>
          <w:sz w:val="24"/>
          <w:szCs w:val="24"/>
        </w:rPr>
        <w:t>，不同浓度</w:t>
      </w:r>
      <w:r w:rsidR="009F3402">
        <w:rPr>
          <w:rFonts w:ascii="宋体" w:eastAsia="宋体" w:hAnsi="宋体"/>
          <w:sz w:val="24"/>
          <w:szCs w:val="24"/>
        </w:rPr>
        <w:t>条件下效果差异不明显</w:t>
      </w:r>
      <w:r w:rsidR="00A61FFA">
        <w:rPr>
          <w:rFonts w:ascii="宋体" w:eastAsia="宋体" w:hAnsi="宋体" w:hint="eastAsia"/>
          <w:sz w:val="24"/>
          <w:szCs w:val="24"/>
        </w:rPr>
        <w:t>；</w:t>
      </w:r>
      <w:r w:rsidR="00764A48" w:rsidRPr="00520567">
        <w:rPr>
          <w:rFonts w:ascii="宋体" w:eastAsia="宋体" w:hAnsi="宋体" w:hint="eastAsia"/>
          <w:sz w:val="24"/>
          <w:szCs w:val="24"/>
        </w:rPr>
        <w:t>中性抛光酶</w:t>
      </w:r>
      <w:r w:rsidR="00A61FFA" w:rsidRPr="00423F9D">
        <w:rPr>
          <w:rFonts w:ascii="宋体" w:eastAsia="宋体" w:hAnsi="宋体" w:hint="eastAsia"/>
          <w:sz w:val="24"/>
          <w:szCs w:val="24"/>
        </w:rPr>
        <w:t>C</w:t>
      </w:r>
      <w:r w:rsidR="00A61FFA">
        <w:rPr>
          <w:rFonts w:ascii="宋体" w:eastAsia="宋体" w:hAnsi="宋体" w:hint="eastAsia"/>
          <w:sz w:val="24"/>
          <w:szCs w:val="24"/>
        </w:rPr>
        <w:t>和</w:t>
      </w:r>
      <w:r w:rsidR="00A61FFA" w:rsidRPr="00423F9D">
        <w:rPr>
          <w:rFonts w:ascii="宋体" w:eastAsia="宋体" w:hAnsi="宋体" w:hint="eastAsia"/>
          <w:sz w:val="24"/>
          <w:szCs w:val="24"/>
        </w:rPr>
        <w:t>高浓中性抛光酶</w:t>
      </w:r>
      <w:r w:rsidR="00764A48">
        <w:rPr>
          <w:rFonts w:ascii="宋体" w:eastAsia="宋体" w:hAnsi="宋体"/>
          <w:sz w:val="24"/>
          <w:szCs w:val="24"/>
        </w:rPr>
        <w:t>E</w:t>
      </w:r>
      <w:r w:rsidR="00A61FFA">
        <w:rPr>
          <w:rFonts w:ascii="宋体" w:eastAsia="宋体" w:hAnsi="宋体" w:hint="eastAsia"/>
          <w:sz w:val="24"/>
          <w:szCs w:val="24"/>
        </w:rPr>
        <w:t>在中性</w:t>
      </w:r>
      <w:r w:rsidR="00A61FFA">
        <w:rPr>
          <w:rFonts w:ascii="宋体" w:eastAsia="宋体" w:hAnsi="宋体"/>
          <w:sz w:val="24"/>
          <w:szCs w:val="24"/>
        </w:rPr>
        <w:t>和</w:t>
      </w:r>
      <w:r w:rsidR="00A61FFA">
        <w:rPr>
          <w:rFonts w:ascii="宋体" w:eastAsia="宋体" w:hAnsi="宋体" w:hint="eastAsia"/>
          <w:sz w:val="24"/>
          <w:szCs w:val="24"/>
        </w:rPr>
        <w:t>酸</w:t>
      </w:r>
      <w:r w:rsidR="00A61FFA">
        <w:rPr>
          <w:rFonts w:ascii="宋体" w:eastAsia="宋体" w:hAnsi="宋体"/>
          <w:sz w:val="24"/>
          <w:szCs w:val="24"/>
        </w:rPr>
        <w:t>性条件下</w:t>
      </w:r>
      <w:r w:rsidR="00FF08EA">
        <w:rPr>
          <w:rFonts w:ascii="宋体" w:eastAsia="宋体" w:hAnsi="宋体" w:hint="eastAsia"/>
          <w:sz w:val="24"/>
          <w:szCs w:val="24"/>
        </w:rPr>
        <w:t>抛光效果</w:t>
      </w:r>
      <w:r w:rsidR="00FF08EA">
        <w:rPr>
          <w:rFonts w:ascii="宋体" w:eastAsia="宋体" w:hAnsi="宋体"/>
          <w:sz w:val="24"/>
          <w:szCs w:val="24"/>
        </w:rPr>
        <w:t>居中，</w:t>
      </w:r>
      <w:r w:rsidR="00A61FFA">
        <w:rPr>
          <w:rFonts w:ascii="宋体" w:eastAsia="宋体" w:hAnsi="宋体" w:hint="eastAsia"/>
          <w:sz w:val="24"/>
          <w:szCs w:val="24"/>
        </w:rPr>
        <w:t>比较容易</w:t>
      </w:r>
      <w:r w:rsidR="00A61FFA">
        <w:rPr>
          <w:rFonts w:ascii="宋体" w:eastAsia="宋体" w:hAnsi="宋体"/>
          <w:sz w:val="24"/>
          <w:szCs w:val="24"/>
        </w:rPr>
        <w:t>对比出效果，</w:t>
      </w:r>
      <w:r w:rsidR="0054572D">
        <w:rPr>
          <w:rFonts w:ascii="宋体" w:eastAsia="宋体" w:hAnsi="宋体" w:hint="eastAsia"/>
          <w:sz w:val="24"/>
          <w:szCs w:val="24"/>
        </w:rPr>
        <w:t>不同</w:t>
      </w:r>
      <w:r w:rsidR="0054572D">
        <w:rPr>
          <w:rFonts w:ascii="宋体" w:eastAsia="宋体" w:hAnsi="宋体"/>
          <w:sz w:val="24"/>
          <w:szCs w:val="24"/>
        </w:rPr>
        <w:t>浓度效果差异</w:t>
      </w:r>
      <w:r w:rsidR="00201863">
        <w:rPr>
          <w:rFonts w:ascii="宋体" w:eastAsia="宋体" w:hAnsi="宋体" w:hint="eastAsia"/>
          <w:sz w:val="24"/>
          <w:szCs w:val="24"/>
        </w:rPr>
        <w:t>明显</w:t>
      </w:r>
      <w:r w:rsidR="0054572D">
        <w:rPr>
          <w:rFonts w:ascii="宋体" w:eastAsia="宋体" w:hAnsi="宋体"/>
          <w:sz w:val="24"/>
          <w:szCs w:val="24"/>
        </w:rPr>
        <w:t>，</w:t>
      </w:r>
      <w:r w:rsidR="009F3402">
        <w:rPr>
          <w:rFonts w:ascii="宋体" w:eastAsia="宋体" w:hAnsi="宋体" w:hint="eastAsia"/>
          <w:sz w:val="24"/>
          <w:szCs w:val="24"/>
        </w:rPr>
        <w:t>因此</w:t>
      </w:r>
      <w:r w:rsidR="00A61FFA">
        <w:rPr>
          <w:rFonts w:ascii="宋体" w:eastAsia="宋体" w:hAnsi="宋体"/>
          <w:sz w:val="24"/>
          <w:szCs w:val="24"/>
        </w:rPr>
        <w:t>本</w:t>
      </w:r>
      <w:r w:rsidR="0054572D">
        <w:rPr>
          <w:rFonts w:ascii="宋体" w:eastAsia="宋体" w:hAnsi="宋体" w:hint="eastAsia"/>
          <w:sz w:val="24"/>
          <w:szCs w:val="24"/>
        </w:rPr>
        <w:t>试验</w:t>
      </w:r>
      <w:r w:rsidR="00A61FFA">
        <w:rPr>
          <w:rFonts w:ascii="宋体" w:eastAsia="宋体" w:hAnsi="宋体"/>
          <w:sz w:val="24"/>
          <w:szCs w:val="24"/>
        </w:rPr>
        <w:t>采用</w:t>
      </w:r>
      <w:r w:rsidR="00764A48" w:rsidRPr="00520567">
        <w:rPr>
          <w:rFonts w:ascii="宋体" w:eastAsia="宋体" w:hAnsi="宋体" w:hint="eastAsia"/>
          <w:sz w:val="24"/>
          <w:szCs w:val="24"/>
        </w:rPr>
        <w:t>中性抛光酶</w:t>
      </w:r>
      <w:r w:rsidR="00764A48" w:rsidRPr="00423F9D">
        <w:rPr>
          <w:rFonts w:ascii="宋体" w:eastAsia="宋体" w:hAnsi="宋体" w:hint="eastAsia"/>
          <w:sz w:val="24"/>
          <w:szCs w:val="24"/>
        </w:rPr>
        <w:t>C</w:t>
      </w:r>
      <w:r w:rsidR="000C5BF2">
        <w:rPr>
          <w:rFonts w:ascii="宋体" w:eastAsia="宋体" w:hAnsi="宋体" w:hint="eastAsia"/>
          <w:sz w:val="24"/>
          <w:szCs w:val="24"/>
        </w:rPr>
        <w:t>进行</w:t>
      </w:r>
      <w:r w:rsidR="000C5BF2">
        <w:rPr>
          <w:rFonts w:ascii="宋体" w:eastAsia="宋体" w:hAnsi="宋体"/>
          <w:sz w:val="24"/>
          <w:szCs w:val="24"/>
        </w:rPr>
        <w:t>以下的实验</w:t>
      </w:r>
      <w:r w:rsidR="00A61FFA">
        <w:rPr>
          <w:rFonts w:ascii="宋体" w:eastAsia="宋体" w:hAnsi="宋体" w:hint="eastAsia"/>
          <w:sz w:val="24"/>
          <w:szCs w:val="24"/>
        </w:rPr>
        <w:t>。</w:t>
      </w:r>
    </w:p>
    <w:p w:rsidR="00A61FFA" w:rsidRPr="00A61FFA" w:rsidRDefault="00967E70" w:rsidP="00A61FFA">
      <w:pPr>
        <w:spacing w:line="360" w:lineRule="auto"/>
        <w:rPr>
          <w:rFonts w:ascii="宋体" w:eastAsia="宋体" w:hAnsi="宋体"/>
          <w:sz w:val="24"/>
          <w:szCs w:val="24"/>
        </w:rPr>
      </w:pPr>
      <w:r>
        <w:rPr>
          <w:rFonts w:ascii="宋体" w:eastAsia="宋体" w:hAnsi="宋体"/>
          <w:sz w:val="24"/>
          <w:szCs w:val="24"/>
        </w:rPr>
        <w:t xml:space="preserve">6.2.4 </w:t>
      </w:r>
      <w:r w:rsidR="00A61FFA">
        <w:rPr>
          <w:rFonts w:ascii="宋体" w:eastAsia="宋体" w:hAnsi="宋体" w:hint="eastAsia"/>
          <w:sz w:val="24"/>
          <w:szCs w:val="24"/>
        </w:rPr>
        <w:t>抛光</w:t>
      </w:r>
      <w:r w:rsidR="00A61FFA">
        <w:rPr>
          <w:rFonts w:ascii="宋体" w:eastAsia="宋体" w:hAnsi="宋体"/>
          <w:sz w:val="24"/>
          <w:szCs w:val="24"/>
        </w:rPr>
        <w:t>设备</w:t>
      </w:r>
      <w:r w:rsidR="00A61FFA">
        <w:rPr>
          <w:rFonts w:ascii="宋体" w:eastAsia="宋体" w:hAnsi="宋体" w:hint="eastAsia"/>
          <w:sz w:val="24"/>
          <w:szCs w:val="24"/>
        </w:rPr>
        <w:t>选择</w:t>
      </w:r>
    </w:p>
    <w:p w:rsidR="00AA0E1D" w:rsidRDefault="00A61FFA" w:rsidP="009837B5">
      <w:pPr>
        <w:spacing w:line="360" w:lineRule="auto"/>
        <w:ind w:firstLine="480"/>
        <w:rPr>
          <w:rFonts w:ascii="宋体" w:eastAsia="宋体" w:hAnsi="宋体"/>
          <w:sz w:val="24"/>
          <w:szCs w:val="24"/>
        </w:rPr>
      </w:pPr>
      <w:r>
        <w:rPr>
          <w:rFonts w:ascii="宋体" w:eastAsia="宋体" w:hAnsi="宋体" w:hint="eastAsia"/>
          <w:sz w:val="24"/>
          <w:szCs w:val="24"/>
        </w:rPr>
        <w:t>不同抛光</w:t>
      </w:r>
      <w:r>
        <w:rPr>
          <w:rFonts w:ascii="宋体" w:eastAsia="宋体" w:hAnsi="宋体"/>
          <w:sz w:val="24"/>
          <w:szCs w:val="24"/>
        </w:rPr>
        <w:t>设备</w:t>
      </w:r>
      <w:r w:rsidR="009837B5">
        <w:rPr>
          <w:rFonts w:ascii="宋体" w:eastAsia="宋体" w:hAnsi="宋体" w:hint="eastAsia"/>
          <w:sz w:val="24"/>
          <w:szCs w:val="24"/>
        </w:rPr>
        <w:t>，</w:t>
      </w:r>
      <w:r w:rsidR="006E3CDB">
        <w:rPr>
          <w:rFonts w:ascii="宋体" w:eastAsia="宋体" w:hAnsi="宋体"/>
          <w:sz w:val="24"/>
          <w:szCs w:val="24"/>
        </w:rPr>
        <w:t>由于其机械</w:t>
      </w:r>
      <w:r w:rsidR="009837B5">
        <w:rPr>
          <w:rFonts w:ascii="宋体" w:eastAsia="宋体" w:hAnsi="宋体"/>
          <w:sz w:val="24"/>
          <w:szCs w:val="24"/>
        </w:rPr>
        <w:t>力的不同，</w:t>
      </w:r>
      <w:r w:rsidR="0054572D">
        <w:rPr>
          <w:rFonts w:ascii="宋体" w:eastAsia="宋体" w:hAnsi="宋体" w:hint="eastAsia"/>
          <w:sz w:val="24"/>
          <w:szCs w:val="24"/>
        </w:rPr>
        <w:t>对</w:t>
      </w:r>
      <w:r w:rsidR="009837B5">
        <w:rPr>
          <w:rFonts w:ascii="宋体" w:eastAsia="宋体" w:hAnsi="宋体"/>
          <w:sz w:val="24"/>
          <w:szCs w:val="24"/>
        </w:rPr>
        <w:t>抛光效果</w:t>
      </w:r>
      <w:r w:rsidR="009837B5">
        <w:rPr>
          <w:rFonts w:ascii="宋体" w:eastAsia="宋体" w:hAnsi="宋体" w:hint="eastAsia"/>
          <w:sz w:val="24"/>
          <w:szCs w:val="24"/>
        </w:rPr>
        <w:t>也有</w:t>
      </w:r>
      <w:r w:rsidR="0054572D">
        <w:rPr>
          <w:rFonts w:ascii="宋体" w:eastAsia="宋体" w:hAnsi="宋体" w:hint="eastAsia"/>
          <w:sz w:val="24"/>
          <w:szCs w:val="24"/>
        </w:rPr>
        <w:t>很大的</w:t>
      </w:r>
      <w:r w:rsidR="0054572D">
        <w:rPr>
          <w:rFonts w:ascii="宋体" w:eastAsia="宋体" w:hAnsi="宋体"/>
          <w:sz w:val="24"/>
          <w:szCs w:val="24"/>
        </w:rPr>
        <w:t>影响</w:t>
      </w:r>
      <w:r w:rsidR="009837B5">
        <w:rPr>
          <w:rFonts w:ascii="宋体" w:eastAsia="宋体" w:hAnsi="宋体"/>
          <w:sz w:val="24"/>
          <w:szCs w:val="24"/>
        </w:rPr>
        <w:t>，</w:t>
      </w:r>
      <w:r w:rsidR="0054572D">
        <w:rPr>
          <w:rFonts w:ascii="宋体" w:eastAsia="宋体" w:hAnsi="宋体" w:hint="eastAsia"/>
          <w:sz w:val="24"/>
          <w:szCs w:val="24"/>
        </w:rPr>
        <w:t>本试验</w:t>
      </w:r>
      <w:r w:rsidR="009837B5">
        <w:rPr>
          <w:rFonts w:ascii="宋体" w:eastAsia="宋体" w:hAnsi="宋体" w:hint="eastAsia"/>
          <w:sz w:val="24"/>
          <w:szCs w:val="24"/>
        </w:rPr>
        <w:t>选择了</w:t>
      </w:r>
      <w:r w:rsidR="009837B5">
        <w:rPr>
          <w:rFonts w:ascii="宋体" w:eastAsia="宋体" w:hAnsi="宋体"/>
          <w:sz w:val="24"/>
          <w:szCs w:val="24"/>
        </w:rPr>
        <w:t>不同抛光设备来对比抛光效果，结果见表</w:t>
      </w:r>
      <w:r w:rsidR="009837B5">
        <w:rPr>
          <w:rFonts w:ascii="宋体" w:eastAsia="宋体" w:hAnsi="宋体" w:hint="eastAsia"/>
          <w:sz w:val="24"/>
          <w:szCs w:val="24"/>
        </w:rPr>
        <w:t>5。</w:t>
      </w:r>
    </w:p>
    <w:p w:rsidR="000523AB" w:rsidRDefault="009837B5" w:rsidP="00F244DB">
      <w:pPr>
        <w:spacing w:line="360" w:lineRule="auto"/>
        <w:jc w:val="center"/>
        <w:rPr>
          <w:rFonts w:ascii="宋体" w:eastAsia="宋体" w:hAnsi="宋体"/>
          <w:szCs w:val="21"/>
        </w:rPr>
      </w:pPr>
      <w:r w:rsidRPr="009837B5">
        <w:rPr>
          <w:rFonts w:ascii="宋体" w:eastAsia="宋体" w:hAnsi="宋体" w:hint="eastAsia"/>
          <w:szCs w:val="21"/>
        </w:rPr>
        <w:t>表5  不同设备抛光效果</w:t>
      </w:r>
    </w:p>
    <w:tbl>
      <w:tblPr>
        <w:tblStyle w:val="ad"/>
        <w:tblW w:w="0" w:type="auto"/>
        <w:tblLook w:val="04A0" w:firstRow="1" w:lastRow="0" w:firstColumn="1" w:lastColumn="0" w:noHBand="0" w:noVBand="1"/>
      </w:tblPr>
      <w:tblGrid>
        <w:gridCol w:w="1060"/>
        <w:gridCol w:w="687"/>
        <w:gridCol w:w="1640"/>
        <w:gridCol w:w="1641"/>
        <w:gridCol w:w="1641"/>
        <w:gridCol w:w="1627"/>
      </w:tblGrid>
      <w:tr w:rsidR="000523AB" w:rsidRPr="003030A7" w:rsidTr="0004371C">
        <w:trPr>
          <w:trHeight w:val="315"/>
        </w:trPr>
        <w:tc>
          <w:tcPr>
            <w:tcW w:w="1940" w:type="dxa"/>
            <w:gridSpan w:val="2"/>
            <w:vMerge w:val="restart"/>
            <w:tcBorders>
              <w:tl2br w:val="single" w:sz="4" w:space="0" w:color="auto"/>
            </w:tcBorders>
          </w:tcPr>
          <w:p w:rsidR="00181E32" w:rsidRPr="003030A7" w:rsidRDefault="000523AB" w:rsidP="00181E32">
            <w:pPr>
              <w:ind w:firstLineChars="300" w:firstLine="630"/>
              <w:rPr>
                <w:rFonts w:ascii="Times New Roman" w:eastAsia="宋体" w:hAnsi="Times New Roman" w:cs="Times New Roman"/>
                <w:szCs w:val="21"/>
              </w:rPr>
            </w:pPr>
            <w:r w:rsidRPr="003030A7">
              <w:rPr>
                <w:rFonts w:ascii="Times New Roman" w:eastAsia="宋体" w:hAnsi="Times New Roman" w:cs="Times New Roman"/>
                <w:szCs w:val="21"/>
              </w:rPr>
              <w:t>设备名称</w:t>
            </w:r>
          </w:p>
          <w:p w:rsidR="00181E32" w:rsidRPr="003030A7" w:rsidRDefault="00181E32" w:rsidP="00181E32">
            <w:pPr>
              <w:rPr>
                <w:rFonts w:ascii="Times New Roman" w:eastAsia="宋体" w:hAnsi="Times New Roman" w:cs="Times New Roman"/>
                <w:szCs w:val="21"/>
              </w:rPr>
            </w:pPr>
          </w:p>
          <w:p w:rsidR="00181E32" w:rsidRPr="003030A7" w:rsidRDefault="00181E32" w:rsidP="00181E32">
            <w:pPr>
              <w:rPr>
                <w:rFonts w:ascii="Times New Roman" w:eastAsia="宋体" w:hAnsi="Times New Roman" w:cs="Times New Roman"/>
                <w:szCs w:val="21"/>
              </w:rPr>
            </w:pPr>
          </w:p>
          <w:p w:rsidR="000523AB" w:rsidRPr="003030A7" w:rsidRDefault="008A5360" w:rsidP="008A5360">
            <w:pPr>
              <w:rPr>
                <w:rFonts w:ascii="Times New Roman" w:eastAsia="宋体" w:hAnsi="Times New Roman" w:cs="Times New Roman"/>
                <w:szCs w:val="21"/>
              </w:rPr>
            </w:pPr>
            <w:r w:rsidRPr="003030A7">
              <w:rPr>
                <w:rFonts w:ascii="Times New Roman" w:eastAsia="宋体" w:hAnsi="Times New Roman" w:cs="Times New Roman"/>
                <w:szCs w:val="21"/>
              </w:rPr>
              <w:t>抛光效果</w:t>
            </w:r>
          </w:p>
        </w:tc>
        <w:tc>
          <w:tcPr>
            <w:tcW w:w="6356" w:type="dxa"/>
            <w:gridSpan w:val="4"/>
            <w:vAlign w:val="center"/>
          </w:tcPr>
          <w:p w:rsidR="000523AB" w:rsidRPr="003030A7" w:rsidRDefault="000523AB" w:rsidP="00A50B0C">
            <w:pPr>
              <w:spacing w:line="360" w:lineRule="auto"/>
              <w:jc w:val="center"/>
              <w:rPr>
                <w:rFonts w:ascii="Times New Roman" w:eastAsia="宋体" w:hAnsi="Times New Roman" w:cs="Times New Roman"/>
                <w:szCs w:val="21"/>
              </w:rPr>
            </w:pPr>
            <w:r w:rsidRPr="003030A7">
              <w:rPr>
                <w:rFonts w:ascii="Times New Roman" w:eastAsia="宋体" w:hAnsi="Times New Roman" w:cs="Times New Roman"/>
                <w:szCs w:val="21"/>
              </w:rPr>
              <w:t>不同设备抛光效果</w:t>
            </w:r>
          </w:p>
        </w:tc>
      </w:tr>
      <w:tr w:rsidR="00A50B0C" w:rsidRPr="003030A7" w:rsidTr="0004371C">
        <w:trPr>
          <w:trHeight w:val="20"/>
        </w:trPr>
        <w:tc>
          <w:tcPr>
            <w:tcW w:w="1940" w:type="dxa"/>
            <w:gridSpan w:val="2"/>
            <w:vMerge/>
            <w:tcBorders>
              <w:tl2br w:val="single" w:sz="4" w:space="0" w:color="auto"/>
            </w:tcBorders>
          </w:tcPr>
          <w:p w:rsidR="000523AB" w:rsidRPr="003030A7" w:rsidRDefault="000523AB" w:rsidP="000523AB">
            <w:pPr>
              <w:ind w:firstLineChars="250" w:firstLine="525"/>
              <w:rPr>
                <w:rFonts w:ascii="Times New Roman" w:eastAsia="宋体" w:hAnsi="Times New Roman" w:cs="Times New Roman"/>
                <w:szCs w:val="21"/>
              </w:rPr>
            </w:pPr>
          </w:p>
        </w:tc>
        <w:tc>
          <w:tcPr>
            <w:tcW w:w="1589" w:type="dxa"/>
            <w:vAlign w:val="center"/>
          </w:tcPr>
          <w:p w:rsidR="000523AB" w:rsidRPr="003030A7" w:rsidRDefault="008A5360"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耐洗色牢</w:t>
            </w:r>
            <w:r w:rsidRPr="003030A7">
              <w:rPr>
                <w:rFonts w:ascii="Times New Roman" w:eastAsia="宋体" w:hAnsi="Times New Roman" w:cs="Times New Roman"/>
                <w:szCs w:val="21"/>
              </w:rPr>
              <w:t xml:space="preserve">    </w:t>
            </w:r>
            <w:r w:rsidRPr="003030A7">
              <w:rPr>
                <w:rFonts w:ascii="Times New Roman" w:eastAsia="宋体" w:hAnsi="Times New Roman" w:cs="Times New Roman"/>
                <w:szCs w:val="21"/>
              </w:rPr>
              <w:t>度试验机</w:t>
            </w:r>
            <w:r w:rsidRPr="003030A7">
              <w:rPr>
                <w:rFonts w:ascii="Times New Roman" w:eastAsia="宋体" w:hAnsi="Times New Roman" w:cs="Times New Roman"/>
                <w:szCs w:val="21"/>
              </w:rPr>
              <w:t xml:space="preserve">       SW-24A</w:t>
            </w:r>
          </w:p>
        </w:tc>
        <w:tc>
          <w:tcPr>
            <w:tcW w:w="1589" w:type="dxa"/>
            <w:vAlign w:val="center"/>
          </w:tcPr>
          <w:p w:rsidR="000523AB" w:rsidRPr="003030A7" w:rsidRDefault="000C5BF2" w:rsidP="000C5BF2">
            <w:pPr>
              <w:jc w:val="center"/>
              <w:rPr>
                <w:rFonts w:ascii="Times New Roman" w:eastAsia="宋体" w:hAnsi="Times New Roman" w:cs="Times New Roman"/>
                <w:szCs w:val="21"/>
              </w:rPr>
            </w:pPr>
            <w:r>
              <w:rPr>
                <w:rFonts w:ascii="Times New Roman" w:eastAsia="宋体" w:hAnsi="Times New Roman" w:cs="Times New Roman" w:hint="eastAsia"/>
                <w:szCs w:val="21"/>
              </w:rPr>
              <w:t>升降式</w:t>
            </w:r>
            <w:r w:rsidR="008A5360" w:rsidRPr="003030A7">
              <w:rPr>
                <w:rFonts w:ascii="Times New Roman" w:eastAsia="宋体" w:hAnsi="Times New Roman" w:cs="Times New Roman"/>
                <w:szCs w:val="21"/>
              </w:rPr>
              <w:t>染样机</w:t>
            </w:r>
            <w:r w:rsidR="008A5360" w:rsidRPr="003030A7">
              <w:rPr>
                <w:rFonts w:ascii="Times New Roman" w:eastAsia="宋体" w:hAnsi="Times New Roman" w:cs="Times New Roman"/>
                <w:szCs w:val="21"/>
              </w:rPr>
              <w:t xml:space="preserve"> 1180C</w:t>
            </w:r>
          </w:p>
        </w:tc>
        <w:tc>
          <w:tcPr>
            <w:tcW w:w="1589" w:type="dxa"/>
            <w:vAlign w:val="center"/>
          </w:tcPr>
          <w:p w:rsidR="000523AB" w:rsidRPr="003030A7" w:rsidRDefault="000523AB"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红外染样机</w:t>
            </w:r>
            <w:r w:rsidR="008A5360" w:rsidRPr="003030A7">
              <w:rPr>
                <w:rFonts w:ascii="Times New Roman" w:eastAsia="宋体" w:hAnsi="Times New Roman" w:cs="Times New Roman"/>
                <w:szCs w:val="21"/>
              </w:rPr>
              <w:t xml:space="preserve">  IR DL 6000</w:t>
            </w:r>
          </w:p>
        </w:tc>
        <w:tc>
          <w:tcPr>
            <w:tcW w:w="1589" w:type="dxa"/>
            <w:vAlign w:val="center"/>
          </w:tcPr>
          <w:p w:rsidR="000523AB" w:rsidRPr="003030A7" w:rsidRDefault="008A5360"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耐洗色牢</w:t>
            </w:r>
            <w:r w:rsidRPr="003030A7">
              <w:rPr>
                <w:rFonts w:ascii="Times New Roman" w:eastAsia="宋体" w:hAnsi="Times New Roman" w:cs="Times New Roman"/>
                <w:szCs w:val="21"/>
              </w:rPr>
              <w:t xml:space="preserve">    </w:t>
            </w:r>
            <w:r w:rsidRPr="003030A7">
              <w:rPr>
                <w:rFonts w:ascii="Times New Roman" w:eastAsia="宋体" w:hAnsi="Times New Roman" w:cs="Times New Roman"/>
                <w:szCs w:val="21"/>
              </w:rPr>
              <w:t>度试验机</w:t>
            </w:r>
            <w:r w:rsidRPr="003030A7">
              <w:rPr>
                <w:rFonts w:ascii="Times New Roman" w:eastAsia="宋体" w:hAnsi="Times New Roman" w:cs="Times New Roman"/>
                <w:szCs w:val="21"/>
              </w:rPr>
              <w:t xml:space="preserve">  Washtec-P PA2</w:t>
            </w:r>
          </w:p>
        </w:tc>
      </w:tr>
      <w:tr w:rsidR="000523AB" w:rsidRPr="003030A7" w:rsidTr="00A50B0C">
        <w:trPr>
          <w:trHeight w:val="158"/>
        </w:trPr>
        <w:tc>
          <w:tcPr>
            <w:tcW w:w="1244" w:type="dxa"/>
            <w:vMerge w:val="restart"/>
            <w:vAlign w:val="center"/>
          </w:tcPr>
          <w:p w:rsidR="000523AB" w:rsidRPr="003030A7" w:rsidRDefault="00764A48" w:rsidP="00A50B0C">
            <w:pPr>
              <w:jc w:val="center"/>
              <w:rPr>
                <w:rFonts w:ascii="Times New Roman" w:eastAsia="宋体" w:hAnsi="Times New Roman" w:cs="Times New Roman"/>
                <w:szCs w:val="21"/>
              </w:rPr>
            </w:pPr>
            <w:r>
              <w:rPr>
                <w:rFonts w:ascii="Times New Roman" w:eastAsia="宋体" w:hAnsi="Times New Roman" w:cs="Times New Roman" w:hint="eastAsia"/>
                <w:szCs w:val="21"/>
              </w:rPr>
              <w:t>中性抛光酶</w:t>
            </w:r>
            <w:r w:rsidRPr="00423F9D">
              <w:rPr>
                <w:rFonts w:ascii="宋体" w:eastAsia="宋体" w:hAnsi="宋体" w:hint="eastAsia"/>
                <w:sz w:val="24"/>
                <w:szCs w:val="24"/>
              </w:rPr>
              <w:t>C</w:t>
            </w:r>
          </w:p>
        </w:tc>
        <w:tc>
          <w:tcPr>
            <w:tcW w:w="696" w:type="dxa"/>
            <w:vAlign w:val="center"/>
          </w:tcPr>
          <w:p w:rsidR="000523AB" w:rsidRPr="003030A7" w:rsidRDefault="000523AB"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0.3%</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4875" w:dyaOrig="4575">
                <v:shape id="_x0000_i1056" type="#_x0000_t75" style="width:71.25pt;height:71.25pt;mso-position-horizontal:absolute" o:ole="" o:preferrelative="f">
                  <v:imagedata r:id="rId77" o:title=""/>
                  <o:lock v:ext="edit" aspectratio="f"/>
                </v:shape>
                <o:OLEObject Type="Embed" ProgID="PBrush" ShapeID="_x0000_i1056" DrawAspect="Content" ObjectID="_1624431600" r:id="rId78"/>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Pr="003030A7">
              <w:rPr>
                <w:rFonts w:ascii="Times New Roman" w:eastAsia="宋体" w:hAnsi="Times New Roman" w:cs="Times New Roman"/>
                <w:szCs w:val="21"/>
              </w:rPr>
              <w:t>级</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5295" w:dyaOrig="5295">
                <v:shape id="_x0000_i1057" type="#_x0000_t75" style="width:71.25pt;height:71.25pt;mso-position-horizontal:absolute" o:ole="" o:preferrelative="f">
                  <v:imagedata r:id="rId79" o:title=""/>
                  <o:lock v:ext="edit" aspectratio="f"/>
                </v:shape>
                <o:OLEObject Type="Embed" ProgID="PBrush" ShapeID="_x0000_i1057" DrawAspect="Content" ObjectID="_1624431601" r:id="rId80"/>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Pr="003030A7">
              <w:rPr>
                <w:rFonts w:ascii="Times New Roman" w:eastAsia="宋体" w:hAnsi="Times New Roman" w:cs="Times New Roman"/>
                <w:szCs w:val="21"/>
              </w:rPr>
              <w:t>级</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5055" w:dyaOrig="5835">
                <v:shape id="_x0000_i1058" type="#_x0000_t75" style="width:70.5pt;height:71.25pt;mso-position-horizontal:absolute" o:ole="" o:preferrelative="f">
                  <v:imagedata r:id="rId81" o:title=""/>
                  <o:lock v:ext="edit" aspectratio="f"/>
                </v:shape>
                <o:OLEObject Type="Embed" ProgID="PBrush" ShapeID="_x0000_i1058" DrawAspect="Content" ObjectID="_1624431602" r:id="rId82"/>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Pr="003030A7">
              <w:rPr>
                <w:rFonts w:ascii="Times New Roman" w:eastAsia="宋体" w:hAnsi="Times New Roman" w:cs="Times New Roman"/>
                <w:szCs w:val="21"/>
              </w:rPr>
              <w:t>级</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3315" w:dyaOrig="3225">
                <v:shape id="_x0000_i1059" type="#_x0000_t75" style="width:70.5pt;height:71.25pt;mso-position-horizontal:absolute" o:ole="" o:preferrelative="f">
                  <v:imagedata r:id="rId83" o:title=""/>
                  <o:lock v:ext="edit" aspectratio="f"/>
                </v:shape>
                <o:OLEObject Type="Embed" ProgID="PBrush" ShapeID="_x0000_i1059" DrawAspect="Content" ObjectID="_1624431603" r:id="rId84"/>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3</w:t>
            </w:r>
            <w:r w:rsidRPr="003030A7">
              <w:rPr>
                <w:rFonts w:ascii="Times New Roman" w:eastAsia="宋体" w:hAnsi="Times New Roman" w:cs="Times New Roman"/>
                <w:szCs w:val="21"/>
              </w:rPr>
              <w:t>级</w:t>
            </w:r>
          </w:p>
        </w:tc>
      </w:tr>
      <w:tr w:rsidR="000523AB" w:rsidRPr="003030A7" w:rsidTr="00A50B0C">
        <w:trPr>
          <w:trHeight w:val="157"/>
        </w:trPr>
        <w:tc>
          <w:tcPr>
            <w:tcW w:w="1244" w:type="dxa"/>
            <w:vMerge/>
            <w:vAlign w:val="center"/>
          </w:tcPr>
          <w:p w:rsidR="000523AB" w:rsidRPr="003030A7" w:rsidRDefault="000523AB" w:rsidP="00A50B0C">
            <w:pPr>
              <w:jc w:val="center"/>
              <w:rPr>
                <w:rFonts w:ascii="Times New Roman" w:eastAsia="宋体" w:hAnsi="Times New Roman" w:cs="Times New Roman"/>
                <w:szCs w:val="21"/>
              </w:rPr>
            </w:pPr>
          </w:p>
        </w:tc>
        <w:tc>
          <w:tcPr>
            <w:tcW w:w="696" w:type="dxa"/>
            <w:vAlign w:val="center"/>
          </w:tcPr>
          <w:p w:rsidR="000523AB" w:rsidRPr="003030A7" w:rsidRDefault="000523AB"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t>0.5%</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4935" w:dyaOrig="4935">
                <v:shape id="_x0000_i1060" type="#_x0000_t75" style="width:70.5pt;height:1in;mso-position-horizontal:absolute" o:ole="" o:preferrelative="f">
                  <v:imagedata r:id="rId85" o:title=""/>
                  <o:lock v:ext="edit" aspectratio="f"/>
                </v:shape>
                <o:OLEObject Type="Embed" ProgID="PBrush" ShapeID="_x0000_i1060" DrawAspect="Content" ObjectID="_1624431604" r:id="rId86"/>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lastRenderedPageBreak/>
              <w:t>1</w:t>
            </w:r>
            <w:r w:rsidR="003030A7" w:rsidRPr="003030A7">
              <w:rPr>
                <w:rFonts w:ascii="Times New Roman" w:eastAsia="宋体" w:hAnsi="Times New Roman" w:cs="Times New Roman"/>
                <w:szCs w:val="21"/>
              </w:rPr>
              <w:t>-2</w:t>
            </w:r>
            <w:r w:rsidRPr="003030A7">
              <w:rPr>
                <w:rFonts w:ascii="Times New Roman" w:eastAsia="宋体" w:hAnsi="Times New Roman" w:cs="Times New Roman"/>
                <w:szCs w:val="21"/>
              </w:rPr>
              <w:t>级</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5295" w:dyaOrig="5295">
                <v:shape id="_x0000_i1061" type="#_x0000_t75" style="width:71.25pt;height:71.25pt;mso-position-horizontal:absolute" o:ole="" o:preferrelative="f">
                  <v:imagedata r:id="rId87" o:title=""/>
                  <o:lock v:ext="edit" aspectratio="f"/>
                </v:shape>
                <o:OLEObject Type="Embed" ProgID="PBrush" ShapeID="_x0000_i1061" DrawAspect="Content" ObjectID="_1624431605" r:id="rId88"/>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lastRenderedPageBreak/>
              <w:t>1</w:t>
            </w:r>
            <w:r w:rsidRPr="003030A7">
              <w:rPr>
                <w:rFonts w:ascii="Times New Roman" w:eastAsia="宋体" w:hAnsi="Times New Roman" w:cs="Times New Roman"/>
                <w:szCs w:val="21"/>
              </w:rPr>
              <w:t>级</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5295" w:dyaOrig="5595">
                <v:shape id="_x0000_i1062" type="#_x0000_t75" style="width:71.25pt;height:71.25pt;mso-position-horizontal:absolute" o:ole="" o:preferrelative="f">
                  <v:imagedata r:id="rId89" o:title=""/>
                  <o:lock v:ext="edit" aspectratio="f"/>
                </v:shape>
                <o:OLEObject Type="Embed" ProgID="PBrush" ShapeID="_x0000_i1062" DrawAspect="Content" ObjectID="_1624431606" r:id="rId90"/>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lastRenderedPageBreak/>
              <w:t>1</w:t>
            </w:r>
            <w:r w:rsidRPr="003030A7">
              <w:rPr>
                <w:rFonts w:ascii="Times New Roman" w:eastAsia="宋体" w:hAnsi="Times New Roman" w:cs="Times New Roman"/>
                <w:szCs w:val="21"/>
              </w:rPr>
              <w:t>级</w:t>
            </w:r>
          </w:p>
        </w:tc>
        <w:tc>
          <w:tcPr>
            <w:tcW w:w="1589" w:type="dxa"/>
            <w:vAlign w:val="center"/>
          </w:tcPr>
          <w:p w:rsidR="000523AB" w:rsidRPr="003030A7" w:rsidRDefault="00A10DB9" w:rsidP="00A50B0C">
            <w:pPr>
              <w:jc w:val="center"/>
              <w:rPr>
                <w:rFonts w:ascii="Times New Roman" w:hAnsi="Times New Roman" w:cs="Times New Roman"/>
                <w:szCs w:val="21"/>
              </w:rPr>
            </w:pPr>
            <w:r w:rsidRPr="003030A7">
              <w:rPr>
                <w:rFonts w:ascii="Times New Roman" w:hAnsi="Times New Roman" w:cs="Times New Roman"/>
                <w:szCs w:val="21"/>
              </w:rPr>
              <w:object w:dxaOrig="3375" w:dyaOrig="3105">
                <v:shape id="_x0000_i1063" type="#_x0000_t75" style="width:70.5pt;height:1in;mso-position-horizontal:absolute" o:ole="" o:preferrelative="f">
                  <v:imagedata r:id="rId91" o:title=""/>
                  <o:lock v:ext="edit" aspectratio="f"/>
                </v:shape>
                <o:OLEObject Type="Embed" ProgID="PBrush" ShapeID="_x0000_i1063" DrawAspect="Content" ObjectID="_1624431607" r:id="rId92"/>
              </w:object>
            </w:r>
          </w:p>
          <w:p w:rsidR="00A50B0C" w:rsidRPr="003030A7" w:rsidRDefault="00A50B0C" w:rsidP="00A50B0C">
            <w:pPr>
              <w:jc w:val="center"/>
              <w:rPr>
                <w:rFonts w:ascii="Times New Roman" w:eastAsia="宋体" w:hAnsi="Times New Roman" w:cs="Times New Roman"/>
                <w:szCs w:val="21"/>
              </w:rPr>
            </w:pPr>
            <w:r w:rsidRPr="003030A7">
              <w:rPr>
                <w:rFonts w:ascii="Times New Roman" w:eastAsia="宋体" w:hAnsi="Times New Roman" w:cs="Times New Roman"/>
                <w:szCs w:val="21"/>
              </w:rPr>
              <w:lastRenderedPageBreak/>
              <w:t>4</w:t>
            </w:r>
            <w:r w:rsidRPr="003030A7">
              <w:rPr>
                <w:rFonts w:ascii="Times New Roman" w:eastAsia="宋体" w:hAnsi="Times New Roman" w:cs="Times New Roman"/>
                <w:szCs w:val="21"/>
              </w:rPr>
              <w:t>级</w:t>
            </w:r>
          </w:p>
        </w:tc>
      </w:tr>
      <w:tr w:rsidR="00A50B0C" w:rsidRPr="003030A7" w:rsidTr="00181E32">
        <w:tc>
          <w:tcPr>
            <w:tcW w:w="8296" w:type="dxa"/>
            <w:gridSpan w:val="6"/>
          </w:tcPr>
          <w:p w:rsidR="00A50B0C" w:rsidRPr="003030A7" w:rsidRDefault="00A50B0C" w:rsidP="003F5DBE">
            <w:pPr>
              <w:rPr>
                <w:rFonts w:ascii="Times New Roman" w:eastAsia="宋体" w:hAnsi="Times New Roman" w:cs="Times New Roman"/>
                <w:szCs w:val="21"/>
              </w:rPr>
            </w:pPr>
            <w:r w:rsidRPr="003030A7">
              <w:rPr>
                <w:rFonts w:ascii="Times New Roman" w:eastAsia="宋体" w:hAnsi="Times New Roman" w:cs="Times New Roman"/>
                <w:szCs w:val="21"/>
              </w:rPr>
              <w:lastRenderedPageBreak/>
              <w:t>织物：棉针织</w:t>
            </w:r>
            <w:r w:rsidR="0054572D">
              <w:rPr>
                <w:rFonts w:ascii="Times New Roman" w:eastAsia="宋体" w:hAnsi="Times New Roman" w:cs="Times New Roman" w:hint="eastAsia"/>
                <w:szCs w:val="21"/>
              </w:rPr>
              <w:t>半漂</w:t>
            </w:r>
            <w:r w:rsidRPr="003030A7">
              <w:rPr>
                <w:rFonts w:ascii="Times New Roman" w:eastAsia="宋体" w:hAnsi="Times New Roman" w:cs="Times New Roman"/>
                <w:szCs w:val="21"/>
              </w:rPr>
              <w:t>布，酶用量：</w:t>
            </w:r>
            <w:r w:rsidRPr="003030A7">
              <w:rPr>
                <w:rFonts w:ascii="Times New Roman" w:eastAsia="宋体" w:hAnsi="Times New Roman" w:cs="Times New Roman"/>
                <w:szCs w:val="21"/>
              </w:rPr>
              <w:t>X%</w:t>
            </w:r>
            <w:r w:rsidR="00E00C03" w:rsidRPr="003030A7">
              <w:rPr>
                <w:rFonts w:ascii="Times New Roman" w:eastAsia="宋体" w:hAnsi="Times New Roman" w:cs="Times New Roman"/>
                <w:szCs w:val="21"/>
              </w:rPr>
              <w:t xml:space="preserve"> o.w.f</w:t>
            </w:r>
            <w:r w:rsidRPr="003030A7">
              <w:rPr>
                <w:rFonts w:ascii="Times New Roman" w:eastAsia="宋体" w:hAnsi="Times New Roman" w:cs="Times New Roman"/>
                <w:szCs w:val="21"/>
              </w:rPr>
              <w:t xml:space="preserve">, </w:t>
            </w:r>
            <w:r w:rsidRPr="003030A7">
              <w:rPr>
                <w:rFonts w:ascii="Times New Roman" w:eastAsia="宋体" w:hAnsi="Times New Roman" w:cs="Times New Roman"/>
                <w:szCs w:val="21"/>
              </w:rPr>
              <w:t>设备：</w:t>
            </w:r>
            <w:r w:rsidRPr="003030A7">
              <w:rPr>
                <w:rFonts w:ascii="Times New Roman" w:eastAsia="宋体" w:hAnsi="Times New Roman" w:cs="Times New Roman"/>
                <w:szCs w:val="21"/>
              </w:rPr>
              <w:t>Y pH:</w:t>
            </w:r>
            <w:r w:rsidR="003F5DBE">
              <w:rPr>
                <w:rFonts w:ascii="Times New Roman" w:eastAsia="宋体" w:hAnsi="Times New Roman" w:cs="Times New Roman"/>
                <w:szCs w:val="21"/>
              </w:rPr>
              <w:t>6.5</w:t>
            </w:r>
            <w:r w:rsidRPr="003030A7">
              <w:rPr>
                <w:rFonts w:ascii="Times New Roman" w:eastAsia="宋体" w:hAnsi="Times New Roman" w:cs="Times New Roman"/>
                <w:szCs w:val="21"/>
              </w:rPr>
              <w:t>，工艺：</w:t>
            </w:r>
            <w:r w:rsidRPr="003030A7">
              <w:rPr>
                <w:rFonts w:ascii="Times New Roman" w:eastAsia="宋体" w:hAnsi="Times New Roman" w:cs="Times New Roman"/>
                <w:szCs w:val="21"/>
              </w:rPr>
              <w:t>55</w:t>
            </w:r>
            <w:r w:rsidRPr="003030A7">
              <w:rPr>
                <w:rFonts w:ascii="宋体" w:eastAsia="宋体" w:hAnsi="宋体" w:cs="宋体" w:hint="eastAsia"/>
                <w:szCs w:val="21"/>
              </w:rPr>
              <w:t>℃</w:t>
            </w:r>
            <w:r w:rsidRPr="003030A7">
              <w:rPr>
                <w:rFonts w:ascii="Times New Roman" w:eastAsia="宋体" w:hAnsi="Times New Roman" w:cs="Times New Roman"/>
                <w:szCs w:val="21"/>
              </w:rPr>
              <w:t>*50min</w:t>
            </w:r>
            <w:r w:rsidRPr="003030A7">
              <w:rPr>
                <w:rFonts w:ascii="Times New Roman" w:eastAsia="宋体" w:hAnsi="Times New Roman" w:cs="Times New Roman"/>
                <w:szCs w:val="21"/>
              </w:rPr>
              <w:t>，浴比</w:t>
            </w:r>
            <w:r w:rsidRPr="003030A7">
              <w:rPr>
                <w:rFonts w:ascii="Times New Roman" w:eastAsia="宋体" w:hAnsi="Times New Roman" w:cs="Times New Roman"/>
                <w:szCs w:val="21"/>
              </w:rPr>
              <w:t xml:space="preserve"> 1:16 </w:t>
            </w:r>
          </w:p>
        </w:tc>
      </w:tr>
    </w:tbl>
    <w:p w:rsidR="009837B5" w:rsidRPr="003030A7" w:rsidRDefault="00A50B0C" w:rsidP="00A50B0C">
      <w:pPr>
        <w:spacing w:line="360" w:lineRule="auto"/>
        <w:rPr>
          <w:rFonts w:ascii="Times New Roman" w:eastAsia="宋体" w:hAnsi="Times New Roman" w:cs="Times New Roman"/>
          <w:sz w:val="24"/>
          <w:szCs w:val="24"/>
        </w:rPr>
      </w:pPr>
      <w:r>
        <w:rPr>
          <w:rFonts w:ascii="宋体" w:eastAsia="宋体" w:hAnsi="宋体" w:hint="eastAsia"/>
          <w:szCs w:val="21"/>
        </w:rPr>
        <w:t xml:space="preserve">    </w:t>
      </w:r>
      <w:r w:rsidRPr="003030A7">
        <w:rPr>
          <w:rFonts w:ascii="Times New Roman" w:eastAsia="宋体" w:hAnsi="Times New Roman" w:cs="Times New Roman"/>
          <w:sz w:val="24"/>
          <w:szCs w:val="24"/>
        </w:rPr>
        <w:t>由表</w:t>
      </w:r>
      <w:r w:rsidRPr="003030A7">
        <w:rPr>
          <w:rFonts w:ascii="Times New Roman" w:eastAsia="宋体" w:hAnsi="Times New Roman" w:cs="Times New Roman"/>
          <w:sz w:val="24"/>
          <w:szCs w:val="24"/>
        </w:rPr>
        <w:t>5</w:t>
      </w:r>
      <w:r w:rsidRPr="003030A7">
        <w:rPr>
          <w:rFonts w:ascii="Times New Roman" w:eastAsia="宋体" w:hAnsi="Times New Roman" w:cs="Times New Roman"/>
          <w:sz w:val="24"/>
          <w:szCs w:val="24"/>
        </w:rPr>
        <w:t>可得，</w:t>
      </w:r>
      <w:r w:rsidR="000C5BF2">
        <w:rPr>
          <w:rFonts w:ascii="Times New Roman" w:eastAsia="宋体" w:hAnsi="Times New Roman" w:cs="Times New Roman" w:hint="eastAsia"/>
          <w:sz w:val="24"/>
          <w:szCs w:val="24"/>
        </w:rPr>
        <w:t>在</w:t>
      </w:r>
      <w:r w:rsidR="000C5BF2">
        <w:rPr>
          <w:rFonts w:ascii="Times New Roman" w:eastAsia="宋体" w:hAnsi="Times New Roman" w:cs="Times New Roman"/>
          <w:sz w:val="24"/>
          <w:szCs w:val="24"/>
        </w:rPr>
        <w:t>四种抛光设备</w:t>
      </w:r>
      <w:r w:rsidR="008A5360" w:rsidRPr="000C5BF2">
        <w:rPr>
          <w:rFonts w:ascii="Times New Roman" w:eastAsia="宋体" w:hAnsi="Times New Roman" w:cs="Times New Roman"/>
          <w:sz w:val="24"/>
          <w:szCs w:val="24"/>
        </w:rPr>
        <w:t>耐洗色牢度试验机</w:t>
      </w:r>
      <w:r w:rsidR="008A5360" w:rsidRPr="000C5BF2">
        <w:rPr>
          <w:rFonts w:ascii="Times New Roman" w:eastAsia="宋体" w:hAnsi="Times New Roman" w:cs="Times New Roman"/>
          <w:sz w:val="24"/>
          <w:szCs w:val="24"/>
        </w:rPr>
        <w:t>SW-24A</w:t>
      </w:r>
      <w:r w:rsidR="00EF427C" w:rsidRPr="000C5BF2">
        <w:rPr>
          <w:rFonts w:ascii="Times New Roman" w:eastAsia="宋体" w:hAnsi="Times New Roman" w:cs="Times New Roman"/>
          <w:sz w:val="24"/>
          <w:szCs w:val="24"/>
        </w:rPr>
        <w:t>（</w:t>
      </w:r>
      <w:r w:rsidR="00732E4F">
        <w:rPr>
          <w:rFonts w:ascii="Times New Roman" w:eastAsia="宋体" w:hAnsi="Times New Roman" w:cs="Times New Roman" w:hint="eastAsia"/>
          <w:sz w:val="24"/>
          <w:szCs w:val="24"/>
        </w:rPr>
        <w:t>5</w:t>
      </w:r>
      <w:r w:rsidR="00732E4F">
        <w:rPr>
          <w:rFonts w:ascii="Times New Roman" w:eastAsia="宋体" w:hAnsi="Times New Roman" w:cs="Times New Roman"/>
          <w:sz w:val="24"/>
          <w:szCs w:val="24"/>
        </w:rPr>
        <w:t>00mL</w:t>
      </w:r>
      <w:r w:rsidR="00EF427C" w:rsidRPr="000C5BF2">
        <w:rPr>
          <w:rFonts w:ascii="Times New Roman" w:eastAsia="宋体" w:hAnsi="Times New Roman" w:cs="Times New Roman"/>
          <w:sz w:val="24"/>
          <w:szCs w:val="24"/>
        </w:rPr>
        <w:t>）</w:t>
      </w:r>
      <w:r w:rsidRPr="000C5BF2">
        <w:rPr>
          <w:rFonts w:ascii="Times New Roman" w:eastAsia="宋体" w:hAnsi="Times New Roman" w:cs="Times New Roman"/>
          <w:sz w:val="24"/>
          <w:szCs w:val="24"/>
        </w:rPr>
        <w:t>、</w:t>
      </w:r>
      <w:r w:rsidR="000C5BF2" w:rsidRPr="000C5BF2">
        <w:rPr>
          <w:rFonts w:ascii="Times New Roman" w:eastAsia="宋体" w:hAnsi="Times New Roman" w:cs="Times New Roman" w:hint="eastAsia"/>
          <w:sz w:val="24"/>
          <w:szCs w:val="24"/>
        </w:rPr>
        <w:t>升降式</w:t>
      </w:r>
      <w:r w:rsidR="008A5360" w:rsidRPr="000C5BF2">
        <w:rPr>
          <w:rFonts w:ascii="Times New Roman" w:eastAsia="宋体" w:hAnsi="Times New Roman" w:cs="Times New Roman"/>
          <w:sz w:val="24"/>
          <w:szCs w:val="24"/>
        </w:rPr>
        <w:t>染样机</w:t>
      </w:r>
      <w:r w:rsidR="008A5360" w:rsidRPr="000C5BF2">
        <w:rPr>
          <w:rFonts w:ascii="Times New Roman" w:eastAsia="宋体" w:hAnsi="Times New Roman" w:cs="Times New Roman"/>
          <w:sz w:val="24"/>
          <w:szCs w:val="24"/>
        </w:rPr>
        <w:t xml:space="preserve"> 1180C</w:t>
      </w:r>
      <w:r w:rsidRPr="000C5BF2">
        <w:rPr>
          <w:rFonts w:ascii="Times New Roman" w:eastAsia="宋体" w:hAnsi="Times New Roman" w:cs="Times New Roman"/>
          <w:sz w:val="24"/>
          <w:szCs w:val="24"/>
        </w:rPr>
        <w:t>、</w:t>
      </w:r>
      <w:r w:rsidR="008A5360" w:rsidRPr="000C5BF2">
        <w:rPr>
          <w:rFonts w:ascii="Times New Roman" w:eastAsia="宋体" w:hAnsi="Times New Roman" w:cs="Times New Roman"/>
          <w:sz w:val="24"/>
          <w:szCs w:val="24"/>
        </w:rPr>
        <w:t>红外染样机</w:t>
      </w:r>
      <w:r w:rsidR="008A5360" w:rsidRPr="000C5BF2">
        <w:rPr>
          <w:rFonts w:ascii="Times New Roman" w:eastAsia="宋体" w:hAnsi="Times New Roman" w:cs="Times New Roman"/>
          <w:sz w:val="24"/>
          <w:szCs w:val="24"/>
        </w:rPr>
        <w:t xml:space="preserve"> IR DL 6000</w:t>
      </w:r>
      <w:r w:rsidR="00732E4F">
        <w:rPr>
          <w:rFonts w:ascii="Times New Roman" w:eastAsia="宋体" w:hAnsi="Times New Roman" w:cs="Times New Roman"/>
          <w:sz w:val="24"/>
          <w:szCs w:val="24"/>
        </w:rPr>
        <w:t>做</w:t>
      </w:r>
      <w:r w:rsidRPr="000C5BF2">
        <w:rPr>
          <w:rFonts w:ascii="Times New Roman" w:eastAsia="宋体" w:hAnsi="Times New Roman" w:cs="Times New Roman"/>
          <w:sz w:val="24"/>
          <w:szCs w:val="24"/>
        </w:rPr>
        <w:t>抛光效果</w:t>
      </w:r>
      <w:r w:rsidR="006E3CDB" w:rsidRPr="000C5BF2">
        <w:rPr>
          <w:rFonts w:ascii="Times New Roman" w:eastAsia="宋体" w:hAnsi="Times New Roman" w:cs="Times New Roman"/>
          <w:sz w:val="24"/>
          <w:szCs w:val="24"/>
        </w:rPr>
        <w:t>很差</w:t>
      </w:r>
      <w:r w:rsidRPr="000C5BF2">
        <w:rPr>
          <w:rFonts w:ascii="Times New Roman" w:eastAsia="宋体" w:hAnsi="Times New Roman" w:cs="Times New Roman"/>
          <w:sz w:val="24"/>
          <w:szCs w:val="24"/>
        </w:rPr>
        <w:t>，因此本标准选择</w:t>
      </w:r>
      <w:r w:rsidR="008A5360" w:rsidRPr="000C5BF2">
        <w:rPr>
          <w:rFonts w:ascii="Times New Roman" w:eastAsia="宋体" w:hAnsi="Times New Roman" w:cs="Times New Roman"/>
          <w:sz w:val="24"/>
          <w:szCs w:val="24"/>
        </w:rPr>
        <w:t>耐洗色牢度试验机</w:t>
      </w:r>
      <w:r w:rsidR="008A5360" w:rsidRPr="000C5BF2">
        <w:rPr>
          <w:rFonts w:ascii="Times New Roman" w:eastAsia="宋体" w:hAnsi="Times New Roman" w:cs="Times New Roman"/>
          <w:sz w:val="24"/>
          <w:szCs w:val="24"/>
        </w:rPr>
        <w:t xml:space="preserve"> Washtec-P PA2</w:t>
      </w:r>
      <w:r w:rsidR="00EF427C" w:rsidRPr="000C5BF2">
        <w:rPr>
          <w:rFonts w:ascii="Times New Roman" w:eastAsia="宋体" w:hAnsi="Times New Roman" w:cs="Times New Roman"/>
          <w:sz w:val="24"/>
          <w:szCs w:val="24"/>
        </w:rPr>
        <w:t>（</w:t>
      </w:r>
      <w:r w:rsidR="000C5BF2">
        <w:rPr>
          <w:rFonts w:ascii="Times New Roman" w:eastAsia="宋体" w:hAnsi="Times New Roman" w:cs="Times New Roman" w:hint="eastAsia"/>
          <w:sz w:val="24"/>
          <w:szCs w:val="24"/>
        </w:rPr>
        <w:t>1</w:t>
      </w:r>
      <w:r w:rsidR="000C5BF2">
        <w:rPr>
          <w:rFonts w:ascii="Times New Roman" w:eastAsia="宋体" w:hAnsi="Times New Roman" w:cs="Times New Roman"/>
          <w:sz w:val="24"/>
          <w:szCs w:val="24"/>
        </w:rPr>
        <w:t>200mL</w:t>
      </w:r>
      <w:r w:rsidR="000C5BF2">
        <w:rPr>
          <w:rFonts w:ascii="Times New Roman" w:eastAsia="宋体" w:hAnsi="Times New Roman" w:cs="Times New Roman"/>
          <w:sz w:val="24"/>
          <w:szCs w:val="24"/>
        </w:rPr>
        <w:t>）</w:t>
      </w:r>
      <w:r w:rsidRPr="000C5BF2">
        <w:rPr>
          <w:rFonts w:ascii="Times New Roman" w:eastAsia="宋体" w:hAnsi="Times New Roman" w:cs="Times New Roman"/>
          <w:sz w:val="24"/>
          <w:szCs w:val="24"/>
        </w:rPr>
        <w:t>。</w:t>
      </w:r>
    </w:p>
    <w:p w:rsidR="00801B4D" w:rsidRDefault="00967E70" w:rsidP="00211AB1">
      <w:pPr>
        <w:spacing w:line="360" w:lineRule="auto"/>
        <w:rPr>
          <w:rFonts w:ascii="宋体" w:eastAsia="宋体" w:hAnsi="宋体"/>
          <w:sz w:val="24"/>
          <w:szCs w:val="24"/>
        </w:rPr>
      </w:pPr>
      <w:r>
        <w:rPr>
          <w:rFonts w:ascii="宋体" w:eastAsia="宋体" w:hAnsi="宋体"/>
          <w:sz w:val="24"/>
          <w:szCs w:val="24"/>
        </w:rPr>
        <w:t xml:space="preserve">6.2.5 </w:t>
      </w:r>
      <w:r w:rsidR="008B0EF5">
        <w:rPr>
          <w:rFonts w:ascii="宋体" w:eastAsia="宋体" w:hAnsi="宋体" w:hint="eastAsia"/>
          <w:sz w:val="24"/>
          <w:szCs w:val="24"/>
        </w:rPr>
        <w:t>纤维素</w:t>
      </w:r>
      <w:r w:rsidR="00962730">
        <w:rPr>
          <w:rFonts w:ascii="宋体" w:eastAsia="宋体" w:hAnsi="宋体" w:hint="eastAsia"/>
          <w:sz w:val="24"/>
          <w:szCs w:val="24"/>
        </w:rPr>
        <w:t>酶应用浓度</w:t>
      </w:r>
      <w:r w:rsidR="002A1947">
        <w:rPr>
          <w:rFonts w:ascii="宋体" w:eastAsia="宋体" w:hAnsi="宋体"/>
          <w:sz w:val="24"/>
          <w:szCs w:val="24"/>
        </w:rPr>
        <w:t>选择</w:t>
      </w:r>
    </w:p>
    <w:p w:rsidR="002D7014" w:rsidRPr="002D7014" w:rsidRDefault="002D7014" w:rsidP="00211AB1">
      <w:pPr>
        <w:spacing w:line="360" w:lineRule="auto"/>
        <w:jc w:val="center"/>
        <w:rPr>
          <w:rFonts w:ascii="宋体" w:eastAsia="宋体" w:hAnsi="宋体"/>
          <w:szCs w:val="21"/>
        </w:rPr>
      </w:pPr>
      <w:r w:rsidRPr="002D7014">
        <w:rPr>
          <w:rFonts w:ascii="宋体" w:eastAsia="宋体" w:hAnsi="宋体" w:hint="eastAsia"/>
          <w:szCs w:val="21"/>
        </w:rPr>
        <w:t>表</w:t>
      </w:r>
      <w:r w:rsidR="00A50B0C">
        <w:rPr>
          <w:rFonts w:ascii="宋体" w:eastAsia="宋体" w:hAnsi="宋体" w:hint="eastAsia"/>
          <w:szCs w:val="21"/>
        </w:rPr>
        <w:t>6</w:t>
      </w:r>
      <w:r w:rsidRPr="002D7014">
        <w:rPr>
          <w:rFonts w:ascii="宋体" w:eastAsia="宋体" w:hAnsi="宋体" w:hint="eastAsia"/>
          <w:szCs w:val="21"/>
        </w:rPr>
        <w:t xml:space="preserve">  不同浓度</w:t>
      </w:r>
      <w:r w:rsidR="008B0EF5">
        <w:rPr>
          <w:rFonts w:ascii="宋体" w:eastAsia="宋体" w:hAnsi="宋体" w:hint="eastAsia"/>
          <w:szCs w:val="21"/>
        </w:rPr>
        <w:t>纤维素</w:t>
      </w:r>
      <w:r w:rsidRPr="002D7014">
        <w:rPr>
          <w:rFonts w:ascii="宋体" w:eastAsia="宋体" w:hAnsi="宋体"/>
          <w:szCs w:val="21"/>
        </w:rPr>
        <w:t>酶抛光效果</w:t>
      </w:r>
    </w:p>
    <w:tbl>
      <w:tblPr>
        <w:tblStyle w:val="ad"/>
        <w:tblW w:w="8296" w:type="dxa"/>
        <w:tblLook w:val="04A0" w:firstRow="1" w:lastRow="0" w:firstColumn="1" w:lastColumn="0" w:noHBand="0" w:noVBand="1"/>
      </w:tblPr>
      <w:tblGrid>
        <w:gridCol w:w="1229"/>
        <w:gridCol w:w="1768"/>
        <w:gridCol w:w="1766"/>
        <w:gridCol w:w="1767"/>
        <w:gridCol w:w="1766"/>
      </w:tblGrid>
      <w:tr w:rsidR="004B0692" w:rsidRPr="003030A7" w:rsidTr="005C1AA8">
        <w:tc>
          <w:tcPr>
            <w:tcW w:w="1205" w:type="dxa"/>
          </w:tcPr>
          <w:p w:rsidR="004B0692" w:rsidRPr="003030A7" w:rsidRDefault="00764A48" w:rsidP="00801B4D">
            <w:pPr>
              <w:rPr>
                <w:rFonts w:ascii="Times New Roman" w:eastAsia="宋体" w:hAnsi="Times New Roman" w:cs="Times New Roman"/>
                <w:szCs w:val="21"/>
              </w:rPr>
            </w:pPr>
            <w:r>
              <w:rPr>
                <w:rFonts w:ascii="Times New Roman" w:eastAsia="宋体" w:hAnsi="Times New Roman" w:cs="Times New Roman" w:hint="eastAsia"/>
                <w:szCs w:val="21"/>
              </w:rPr>
              <w:t>中性抛光酶</w:t>
            </w:r>
            <w:r w:rsidRPr="00423F9D">
              <w:rPr>
                <w:rFonts w:ascii="宋体" w:eastAsia="宋体" w:hAnsi="宋体" w:hint="eastAsia"/>
                <w:sz w:val="24"/>
                <w:szCs w:val="24"/>
              </w:rPr>
              <w:t>C</w:t>
            </w:r>
            <w:r w:rsidR="0098297E" w:rsidRPr="003030A7">
              <w:rPr>
                <w:rFonts w:ascii="Times New Roman" w:eastAsia="宋体" w:hAnsi="Times New Roman" w:cs="Times New Roman"/>
                <w:szCs w:val="21"/>
              </w:rPr>
              <w:t>浓</w:t>
            </w:r>
            <w:r w:rsidR="004B0692" w:rsidRPr="003030A7">
              <w:rPr>
                <w:rFonts w:ascii="Times New Roman" w:eastAsia="宋体" w:hAnsi="Times New Roman" w:cs="Times New Roman"/>
                <w:szCs w:val="21"/>
              </w:rPr>
              <w:t>度（</w:t>
            </w:r>
            <w:r w:rsidR="008B0EF5">
              <w:rPr>
                <w:rFonts w:ascii="Times New Roman" w:eastAsia="宋体" w:hAnsi="Times New Roman" w:cs="Times New Roman" w:hint="eastAsia"/>
                <w:szCs w:val="21"/>
              </w:rPr>
              <w:t>%</w:t>
            </w:r>
            <w:r w:rsidR="004B0692" w:rsidRPr="003030A7">
              <w:rPr>
                <w:rFonts w:ascii="Times New Roman" w:eastAsia="宋体" w:hAnsi="Times New Roman" w:cs="Times New Roman"/>
                <w:szCs w:val="21"/>
              </w:rPr>
              <w:t>o.w.f</w:t>
            </w:r>
            <w:r w:rsidR="004B0692" w:rsidRPr="003030A7">
              <w:rPr>
                <w:rFonts w:ascii="Times New Roman" w:eastAsia="宋体" w:hAnsi="Times New Roman" w:cs="Times New Roman"/>
                <w:szCs w:val="21"/>
              </w:rPr>
              <w:t>）</w:t>
            </w:r>
          </w:p>
        </w:tc>
        <w:tc>
          <w:tcPr>
            <w:tcW w:w="1774" w:type="dxa"/>
            <w:vAlign w:val="center"/>
          </w:tcPr>
          <w:p w:rsidR="004B0692" w:rsidRPr="003030A7" w:rsidRDefault="004B0692"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0</w:t>
            </w:r>
          </w:p>
        </w:tc>
        <w:tc>
          <w:tcPr>
            <w:tcW w:w="1772"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0.05</w:t>
            </w:r>
          </w:p>
        </w:tc>
        <w:tc>
          <w:tcPr>
            <w:tcW w:w="1773"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0.1</w:t>
            </w:r>
          </w:p>
        </w:tc>
        <w:tc>
          <w:tcPr>
            <w:tcW w:w="1772"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0.2</w:t>
            </w:r>
          </w:p>
        </w:tc>
      </w:tr>
      <w:tr w:rsidR="004B0692" w:rsidRPr="003030A7" w:rsidTr="005C1AA8">
        <w:tc>
          <w:tcPr>
            <w:tcW w:w="1205" w:type="dxa"/>
            <w:vAlign w:val="center"/>
          </w:tcPr>
          <w:p w:rsidR="004B0692" w:rsidRPr="003030A7" w:rsidRDefault="004B0692" w:rsidP="00356908">
            <w:pPr>
              <w:jc w:val="center"/>
              <w:rPr>
                <w:rFonts w:ascii="Times New Roman" w:eastAsia="宋体" w:hAnsi="Times New Roman" w:cs="Times New Roman"/>
                <w:szCs w:val="21"/>
              </w:rPr>
            </w:pPr>
            <w:r w:rsidRPr="003030A7">
              <w:rPr>
                <w:rFonts w:ascii="Times New Roman" w:eastAsia="宋体" w:hAnsi="Times New Roman" w:cs="Times New Roman"/>
                <w:szCs w:val="21"/>
              </w:rPr>
              <w:t>抛光效果</w:t>
            </w:r>
          </w:p>
        </w:tc>
        <w:tc>
          <w:tcPr>
            <w:tcW w:w="1774"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3165" w:dyaOrig="3225">
                <v:shape id="_x0000_i1064" type="#_x0000_t75" style="width:71.25pt;height:70.5pt" o:ole="" o:preferrelative="f">
                  <v:imagedata r:id="rId9" o:title=""/>
                  <o:lock v:ext="edit" aspectratio="f"/>
                </v:shape>
                <o:OLEObject Type="Embed" ProgID="PBrush" ShapeID="_x0000_i1064" DrawAspect="Content" ObjectID="_1624431608" r:id="rId93"/>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1</w:t>
            </w:r>
            <w:r w:rsidRPr="003030A7">
              <w:rPr>
                <w:rFonts w:ascii="Times New Roman" w:eastAsia="宋体" w:hAnsi="Times New Roman" w:cs="Times New Roman"/>
                <w:szCs w:val="21"/>
              </w:rPr>
              <w:t>级</w:t>
            </w:r>
          </w:p>
        </w:tc>
        <w:tc>
          <w:tcPr>
            <w:tcW w:w="1772"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6255" w:dyaOrig="6195">
                <v:shape id="_x0000_i1065" type="#_x0000_t75" style="width:71.25pt;height:71.25pt" o:ole="" o:preferrelative="f">
                  <v:imagedata r:id="rId94" o:title=""/>
                  <o:lock v:ext="edit" aspectratio="f"/>
                </v:shape>
                <o:OLEObject Type="Embed" ProgID="PBrush" ShapeID="_x0000_i1065" DrawAspect="Content" ObjectID="_1624431609" r:id="rId95"/>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1-2</w:t>
            </w:r>
            <w:r w:rsidRPr="003030A7">
              <w:rPr>
                <w:rFonts w:ascii="Times New Roman" w:eastAsia="宋体" w:hAnsi="Times New Roman" w:cs="Times New Roman"/>
                <w:szCs w:val="21"/>
              </w:rPr>
              <w:t>级</w:t>
            </w:r>
          </w:p>
        </w:tc>
        <w:tc>
          <w:tcPr>
            <w:tcW w:w="1773"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3105" w:dyaOrig="3255">
                <v:shape id="_x0000_i1066" type="#_x0000_t75" style="width:70.5pt;height:70.5pt" o:ole="" o:preferrelative="f">
                  <v:imagedata r:id="rId11" o:title=""/>
                  <o:lock v:ext="edit" aspectratio="f"/>
                </v:shape>
                <o:OLEObject Type="Embed" ProgID="PBrush" ShapeID="_x0000_i1066" DrawAspect="Content" ObjectID="_1624431610" r:id="rId96"/>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2</w:t>
            </w:r>
            <w:r w:rsidRPr="003030A7">
              <w:rPr>
                <w:rFonts w:ascii="Times New Roman" w:eastAsia="宋体" w:hAnsi="Times New Roman" w:cs="Times New Roman"/>
                <w:szCs w:val="21"/>
              </w:rPr>
              <w:t>级</w:t>
            </w:r>
          </w:p>
        </w:tc>
        <w:tc>
          <w:tcPr>
            <w:tcW w:w="1772"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3285" w:dyaOrig="3075">
                <v:shape id="_x0000_i1067" type="#_x0000_t75" style="width:70.5pt;height:71.25pt" o:ole="" o:preferrelative="f">
                  <v:imagedata r:id="rId97" o:title=""/>
                  <o:lock v:ext="edit" aspectratio="f"/>
                </v:shape>
                <o:OLEObject Type="Embed" ProgID="PBrush" ShapeID="_x0000_i1067" DrawAspect="Content" ObjectID="_1624431611" r:id="rId98"/>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3</w:t>
            </w:r>
            <w:r w:rsidRPr="003030A7">
              <w:rPr>
                <w:rFonts w:ascii="Times New Roman" w:eastAsia="宋体" w:hAnsi="Times New Roman" w:cs="Times New Roman"/>
                <w:szCs w:val="21"/>
              </w:rPr>
              <w:t>级</w:t>
            </w:r>
          </w:p>
        </w:tc>
      </w:tr>
      <w:tr w:rsidR="004B0692" w:rsidRPr="003030A7" w:rsidTr="005C1AA8">
        <w:tc>
          <w:tcPr>
            <w:tcW w:w="1205" w:type="dxa"/>
          </w:tcPr>
          <w:p w:rsidR="004B0692" w:rsidRPr="003030A7" w:rsidRDefault="00764A48" w:rsidP="004B0692">
            <w:pPr>
              <w:rPr>
                <w:rFonts w:ascii="Times New Roman" w:eastAsia="宋体" w:hAnsi="Times New Roman" w:cs="Times New Roman"/>
                <w:szCs w:val="21"/>
              </w:rPr>
            </w:pPr>
            <w:r>
              <w:rPr>
                <w:rFonts w:ascii="Times New Roman" w:eastAsia="宋体" w:hAnsi="Times New Roman" w:cs="Times New Roman" w:hint="eastAsia"/>
                <w:szCs w:val="21"/>
              </w:rPr>
              <w:t>中性抛光酶</w:t>
            </w:r>
            <w:r w:rsidRPr="00423F9D">
              <w:rPr>
                <w:rFonts w:ascii="宋体" w:eastAsia="宋体" w:hAnsi="宋体" w:hint="eastAsia"/>
                <w:sz w:val="24"/>
                <w:szCs w:val="24"/>
              </w:rPr>
              <w:t>C</w:t>
            </w:r>
            <w:r w:rsidR="004B0692" w:rsidRPr="003030A7">
              <w:rPr>
                <w:rFonts w:ascii="Times New Roman" w:eastAsia="宋体" w:hAnsi="Times New Roman" w:cs="Times New Roman"/>
                <w:szCs w:val="21"/>
              </w:rPr>
              <w:t>浓度（</w:t>
            </w:r>
            <w:r w:rsidR="008B0EF5">
              <w:rPr>
                <w:rFonts w:ascii="Times New Roman" w:eastAsia="宋体" w:hAnsi="Times New Roman" w:cs="Times New Roman" w:hint="eastAsia"/>
                <w:szCs w:val="21"/>
              </w:rPr>
              <w:t>%</w:t>
            </w:r>
            <w:r w:rsidR="004B0692" w:rsidRPr="003030A7">
              <w:rPr>
                <w:rFonts w:ascii="Times New Roman" w:eastAsia="宋体" w:hAnsi="Times New Roman" w:cs="Times New Roman"/>
                <w:szCs w:val="21"/>
              </w:rPr>
              <w:t>o.w.f</w:t>
            </w:r>
            <w:r w:rsidR="004B0692" w:rsidRPr="003030A7">
              <w:rPr>
                <w:rFonts w:ascii="Times New Roman" w:eastAsia="宋体" w:hAnsi="Times New Roman" w:cs="Times New Roman"/>
                <w:szCs w:val="21"/>
              </w:rPr>
              <w:t>）</w:t>
            </w:r>
          </w:p>
        </w:tc>
        <w:tc>
          <w:tcPr>
            <w:tcW w:w="1774"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0.5</w:t>
            </w:r>
          </w:p>
        </w:tc>
        <w:tc>
          <w:tcPr>
            <w:tcW w:w="1772"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0.75</w:t>
            </w:r>
          </w:p>
        </w:tc>
        <w:tc>
          <w:tcPr>
            <w:tcW w:w="1773"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1</w:t>
            </w:r>
          </w:p>
        </w:tc>
        <w:tc>
          <w:tcPr>
            <w:tcW w:w="1772" w:type="dxa"/>
            <w:vAlign w:val="center"/>
          </w:tcPr>
          <w:p w:rsidR="004B0692" w:rsidRPr="003030A7" w:rsidRDefault="008B0EF5" w:rsidP="005C1AA8">
            <w:pPr>
              <w:jc w:val="center"/>
              <w:rPr>
                <w:rFonts w:ascii="Times New Roman" w:eastAsia="宋体" w:hAnsi="Times New Roman" w:cs="Times New Roman"/>
                <w:szCs w:val="21"/>
              </w:rPr>
            </w:pPr>
            <w:r>
              <w:rPr>
                <w:rFonts w:ascii="Times New Roman" w:eastAsia="宋体" w:hAnsi="Times New Roman" w:cs="Times New Roman"/>
                <w:szCs w:val="21"/>
              </w:rPr>
              <w:t>2</w:t>
            </w:r>
          </w:p>
        </w:tc>
      </w:tr>
      <w:tr w:rsidR="004B0692" w:rsidRPr="003030A7" w:rsidTr="005C1AA8">
        <w:tc>
          <w:tcPr>
            <w:tcW w:w="1205" w:type="dxa"/>
            <w:vAlign w:val="center"/>
          </w:tcPr>
          <w:p w:rsidR="004B0692" w:rsidRPr="003030A7" w:rsidRDefault="004B0692" w:rsidP="00356908">
            <w:pPr>
              <w:jc w:val="center"/>
              <w:rPr>
                <w:rFonts w:ascii="Times New Roman" w:eastAsia="宋体" w:hAnsi="Times New Roman" w:cs="Times New Roman"/>
                <w:szCs w:val="21"/>
              </w:rPr>
            </w:pPr>
            <w:r w:rsidRPr="003030A7">
              <w:rPr>
                <w:rFonts w:ascii="Times New Roman" w:eastAsia="宋体" w:hAnsi="Times New Roman" w:cs="Times New Roman"/>
                <w:szCs w:val="21"/>
              </w:rPr>
              <w:t>抛光效果</w:t>
            </w:r>
          </w:p>
        </w:tc>
        <w:tc>
          <w:tcPr>
            <w:tcW w:w="1774"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3195" w:dyaOrig="3135">
                <v:shape id="_x0000_i1068" type="#_x0000_t75" style="width:71.25pt;height:70.5pt" o:ole="" o:preferrelative="f">
                  <v:imagedata r:id="rId99" o:title=""/>
                  <o:lock v:ext="edit" aspectratio="f"/>
                </v:shape>
                <o:OLEObject Type="Embed" ProgID="PBrush" ShapeID="_x0000_i1068" DrawAspect="Content" ObjectID="_1624431612" r:id="rId100"/>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4</w:t>
            </w:r>
            <w:r w:rsidRPr="003030A7">
              <w:rPr>
                <w:rFonts w:ascii="Times New Roman" w:eastAsia="宋体" w:hAnsi="Times New Roman" w:cs="Times New Roman"/>
                <w:szCs w:val="21"/>
              </w:rPr>
              <w:t>级</w:t>
            </w:r>
          </w:p>
        </w:tc>
        <w:tc>
          <w:tcPr>
            <w:tcW w:w="1772"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4095" w:dyaOrig="4455">
                <v:shape id="_x0000_i1069" type="#_x0000_t75" style="width:70.5pt;height:70.5pt" o:ole="" o:preferrelative="f">
                  <v:imagedata r:id="rId101" o:title=""/>
                  <o:lock v:ext="edit" aspectratio="f"/>
                </v:shape>
                <o:OLEObject Type="Embed" ProgID="PBrush" ShapeID="_x0000_i1069" DrawAspect="Content" ObjectID="_1624431613" r:id="rId102"/>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4-5</w:t>
            </w:r>
            <w:r w:rsidRPr="003030A7">
              <w:rPr>
                <w:rFonts w:ascii="Times New Roman" w:eastAsia="宋体" w:hAnsi="Times New Roman" w:cs="Times New Roman"/>
                <w:szCs w:val="21"/>
              </w:rPr>
              <w:t>级</w:t>
            </w:r>
          </w:p>
        </w:tc>
        <w:tc>
          <w:tcPr>
            <w:tcW w:w="1773"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2925" w:dyaOrig="3105">
                <v:shape id="_x0000_i1070" type="#_x0000_t75" style="width:70.5pt;height:70.5pt" o:ole="" o:preferrelative="f">
                  <v:imagedata r:id="rId103" o:title=""/>
                  <o:lock v:ext="edit" aspectratio="f"/>
                </v:shape>
                <o:OLEObject Type="Embed" ProgID="PBrush" ShapeID="_x0000_i1070" DrawAspect="Content" ObjectID="_1624431614" r:id="rId104"/>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5</w:t>
            </w:r>
            <w:r w:rsidRPr="003030A7">
              <w:rPr>
                <w:rFonts w:ascii="Times New Roman" w:eastAsia="宋体" w:hAnsi="Times New Roman" w:cs="Times New Roman"/>
                <w:szCs w:val="21"/>
              </w:rPr>
              <w:t>级</w:t>
            </w:r>
          </w:p>
        </w:tc>
        <w:tc>
          <w:tcPr>
            <w:tcW w:w="1772" w:type="dxa"/>
            <w:vAlign w:val="center"/>
          </w:tcPr>
          <w:p w:rsidR="002A1947" w:rsidRPr="003030A7" w:rsidRDefault="003030A7" w:rsidP="005C1AA8">
            <w:pPr>
              <w:jc w:val="center"/>
              <w:rPr>
                <w:rFonts w:ascii="Times New Roman" w:hAnsi="Times New Roman" w:cs="Times New Roman"/>
                <w:szCs w:val="21"/>
              </w:rPr>
            </w:pPr>
            <w:r w:rsidRPr="003030A7">
              <w:rPr>
                <w:rFonts w:ascii="Times New Roman" w:hAnsi="Times New Roman" w:cs="Times New Roman"/>
                <w:szCs w:val="21"/>
              </w:rPr>
              <w:object w:dxaOrig="2925" w:dyaOrig="3105">
                <v:shape id="_x0000_i1071" type="#_x0000_t75" style="width:70.5pt;height:70.5pt" o:ole="" o:preferrelative="f">
                  <v:imagedata r:id="rId103" o:title=""/>
                  <o:lock v:ext="edit" aspectratio="f"/>
                </v:shape>
                <o:OLEObject Type="Embed" ProgID="PBrush" ShapeID="_x0000_i1071" DrawAspect="Content" ObjectID="_1624431615" r:id="rId105"/>
              </w:object>
            </w:r>
          </w:p>
          <w:p w:rsidR="004B0692" w:rsidRPr="003030A7" w:rsidRDefault="002A1947" w:rsidP="005C1AA8">
            <w:pPr>
              <w:jc w:val="center"/>
              <w:rPr>
                <w:rFonts w:ascii="Times New Roman" w:eastAsia="宋体" w:hAnsi="Times New Roman" w:cs="Times New Roman"/>
                <w:szCs w:val="21"/>
              </w:rPr>
            </w:pPr>
            <w:r w:rsidRPr="003030A7">
              <w:rPr>
                <w:rFonts w:ascii="Times New Roman" w:eastAsia="宋体" w:hAnsi="Times New Roman" w:cs="Times New Roman"/>
                <w:szCs w:val="21"/>
              </w:rPr>
              <w:t>5</w:t>
            </w:r>
            <w:r w:rsidRPr="003030A7">
              <w:rPr>
                <w:rFonts w:ascii="Times New Roman" w:eastAsia="宋体" w:hAnsi="Times New Roman" w:cs="Times New Roman"/>
                <w:szCs w:val="21"/>
              </w:rPr>
              <w:t>级</w:t>
            </w:r>
          </w:p>
        </w:tc>
      </w:tr>
      <w:tr w:rsidR="00356908" w:rsidRPr="003030A7" w:rsidTr="00356908">
        <w:tc>
          <w:tcPr>
            <w:tcW w:w="8296" w:type="dxa"/>
            <w:gridSpan w:val="5"/>
          </w:tcPr>
          <w:p w:rsidR="00356908" w:rsidRPr="003030A7" w:rsidRDefault="00356908" w:rsidP="003F5DBE">
            <w:pPr>
              <w:rPr>
                <w:rFonts w:ascii="Times New Roman" w:eastAsia="宋体" w:hAnsi="Times New Roman" w:cs="Times New Roman"/>
                <w:szCs w:val="21"/>
              </w:rPr>
            </w:pPr>
            <w:r w:rsidRPr="003030A7">
              <w:rPr>
                <w:rFonts w:ascii="Times New Roman" w:eastAsia="宋体" w:hAnsi="Times New Roman" w:cs="Times New Roman"/>
                <w:szCs w:val="21"/>
              </w:rPr>
              <w:t>织物：棉针织</w:t>
            </w:r>
            <w:r w:rsidR="008B0EF5">
              <w:rPr>
                <w:rFonts w:ascii="Times New Roman" w:eastAsia="宋体" w:hAnsi="Times New Roman" w:cs="Times New Roman" w:hint="eastAsia"/>
                <w:szCs w:val="21"/>
              </w:rPr>
              <w:t>半漂</w:t>
            </w:r>
            <w:r w:rsidRPr="003030A7">
              <w:rPr>
                <w:rFonts w:ascii="Times New Roman" w:eastAsia="宋体" w:hAnsi="Times New Roman" w:cs="Times New Roman"/>
                <w:szCs w:val="21"/>
              </w:rPr>
              <w:t>布，</w:t>
            </w:r>
            <w:r w:rsidR="00587674" w:rsidRPr="003030A7">
              <w:rPr>
                <w:rFonts w:ascii="Times New Roman" w:eastAsia="宋体" w:hAnsi="Times New Roman" w:cs="Times New Roman"/>
                <w:szCs w:val="21"/>
              </w:rPr>
              <w:t>酶用量：</w:t>
            </w:r>
            <w:r w:rsidR="00587674" w:rsidRPr="003030A7">
              <w:rPr>
                <w:rFonts w:ascii="Times New Roman" w:eastAsia="宋体" w:hAnsi="Times New Roman" w:cs="Times New Roman"/>
                <w:szCs w:val="21"/>
              </w:rPr>
              <w:t>X</w:t>
            </w:r>
            <w:r w:rsidR="00351F7A" w:rsidRPr="003030A7">
              <w:rPr>
                <w:rFonts w:ascii="Times New Roman" w:eastAsia="宋体" w:hAnsi="Times New Roman" w:cs="Times New Roman"/>
                <w:szCs w:val="21"/>
              </w:rPr>
              <w:t>%</w:t>
            </w:r>
            <w:r w:rsidR="00E00C03" w:rsidRPr="003030A7">
              <w:rPr>
                <w:rFonts w:ascii="Times New Roman" w:eastAsia="宋体" w:hAnsi="Times New Roman" w:cs="Times New Roman"/>
                <w:szCs w:val="21"/>
              </w:rPr>
              <w:t xml:space="preserve"> o.w.f</w:t>
            </w:r>
            <w:r w:rsidR="00351F7A" w:rsidRPr="003030A7">
              <w:rPr>
                <w:rFonts w:ascii="Times New Roman" w:eastAsia="宋体" w:hAnsi="Times New Roman" w:cs="Times New Roman"/>
                <w:szCs w:val="21"/>
              </w:rPr>
              <w:t xml:space="preserve"> </w:t>
            </w:r>
            <w:r w:rsidRPr="003030A7">
              <w:rPr>
                <w:rFonts w:ascii="Times New Roman" w:eastAsia="宋体" w:hAnsi="Times New Roman" w:cs="Times New Roman"/>
                <w:szCs w:val="21"/>
              </w:rPr>
              <w:t>,pH:</w:t>
            </w:r>
            <w:r w:rsidR="003F5DBE">
              <w:rPr>
                <w:rFonts w:ascii="Times New Roman" w:eastAsia="宋体" w:hAnsi="Times New Roman" w:cs="Times New Roman"/>
                <w:szCs w:val="21"/>
              </w:rPr>
              <w:t>6.5</w:t>
            </w:r>
            <w:r w:rsidRPr="003030A7">
              <w:rPr>
                <w:rFonts w:ascii="Times New Roman" w:eastAsia="宋体" w:hAnsi="Times New Roman" w:cs="Times New Roman"/>
                <w:szCs w:val="21"/>
              </w:rPr>
              <w:t>，工艺：</w:t>
            </w:r>
            <w:r w:rsidRPr="003030A7">
              <w:rPr>
                <w:rFonts w:ascii="Times New Roman" w:eastAsia="宋体" w:hAnsi="Times New Roman" w:cs="Times New Roman"/>
                <w:szCs w:val="21"/>
              </w:rPr>
              <w:t>55</w:t>
            </w:r>
            <w:r w:rsidRPr="003030A7">
              <w:rPr>
                <w:rFonts w:ascii="宋体" w:eastAsia="宋体" w:hAnsi="宋体" w:cs="宋体" w:hint="eastAsia"/>
                <w:szCs w:val="21"/>
              </w:rPr>
              <w:t>℃</w:t>
            </w:r>
            <w:r w:rsidRPr="003030A7">
              <w:rPr>
                <w:rFonts w:ascii="Times New Roman" w:eastAsia="宋体" w:hAnsi="Times New Roman" w:cs="Times New Roman"/>
                <w:szCs w:val="21"/>
              </w:rPr>
              <w:t>*50min</w:t>
            </w:r>
            <w:r w:rsidRPr="003030A7">
              <w:rPr>
                <w:rFonts w:ascii="Times New Roman" w:eastAsia="宋体" w:hAnsi="Times New Roman" w:cs="Times New Roman"/>
                <w:szCs w:val="21"/>
              </w:rPr>
              <w:t>，浴比</w:t>
            </w:r>
            <w:r w:rsidRPr="003030A7">
              <w:rPr>
                <w:rFonts w:ascii="Times New Roman" w:eastAsia="宋体" w:hAnsi="Times New Roman" w:cs="Times New Roman"/>
                <w:szCs w:val="21"/>
              </w:rPr>
              <w:t xml:space="preserve"> 1:16</w:t>
            </w:r>
          </w:p>
        </w:tc>
      </w:tr>
    </w:tbl>
    <w:p w:rsidR="00801B4D" w:rsidRDefault="002D7014" w:rsidP="00211AB1">
      <w:pPr>
        <w:spacing w:line="360" w:lineRule="auto"/>
        <w:ind w:firstLine="480"/>
        <w:rPr>
          <w:rFonts w:ascii="宋体" w:eastAsia="宋体" w:hAnsi="宋体"/>
          <w:sz w:val="24"/>
          <w:szCs w:val="24"/>
        </w:rPr>
      </w:pPr>
      <w:r>
        <w:rPr>
          <w:rFonts w:ascii="宋体" w:eastAsia="宋体" w:hAnsi="宋体" w:hint="eastAsia"/>
          <w:sz w:val="24"/>
          <w:szCs w:val="24"/>
        </w:rPr>
        <w:t>由</w:t>
      </w:r>
      <w:r>
        <w:rPr>
          <w:rFonts w:ascii="宋体" w:eastAsia="宋体" w:hAnsi="宋体"/>
          <w:sz w:val="24"/>
          <w:szCs w:val="24"/>
        </w:rPr>
        <w:t>表</w:t>
      </w:r>
      <w:r w:rsidR="0098297E">
        <w:rPr>
          <w:rFonts w:ascii="宋体" w:eastAsia="宋体" w:hAnsi="宋体"/>
          <w:sz w:val="24"/>
          <w:szCs w:val="24"/>
        </w:rPr>
        <w:t>6</w:t>
      </w:r>
      <w:r>
        <w:rPr>
          <w:rFonts w:ascii="宋体" w:eastAsia="宋体" w:hAnsi="宋体" w:hint="eastAsia"/>
          <w:sz w:val="24"/>
          <w:szCs w:val="24"/>
        </w:rPr>
        <w:t>可得</w:t>
      </w:r>
      <w:r>
        <w:rPr>
          <w:rFonts w:ascii="宋体" w:eastAsia="宋体" w:hAnsi="宋体"/>
          <w:sz w:val="24"/>
          <w:szCs w:val="24"/>
        </w:rPr>
        <w:t>，</w:t>
      </w:r>
      <w:r>
        <w:rPr>
          <w:rFonts w:ascii="宋体" w:eastAsia="宋体" w:hAnsi="宋体" w:hint="eastAsia"/>
          <w:sz w:val="24"/>
          <w:szCs w:val="24"/>
        </w:rPr>
        <w:t>随着</w:t>
      </w:r>
      <w:r w:rsidR="004C3E9D">
        <w:rPr>
          <w:rFonts w:ascii="宋体" w:eastAsia="宋体" w:hAnsi="宋体" w:hint="eastAsia"/>
          <w:sz w:val="24"/>
          <w:szCs w:val="24"/>
        </w:rPr>
        <w:t>纤维素</w:t>
      </w:r>
      <w:r>
        <w:rPr>
          <w:rFonts w:ascii="宋体" w:eastAsia="宋体" w:hAnsi="宋体"/>
          <w:sz w:val="24"/>
          <w:szCs w:val="24"/>
        </w:rPr>
        <w:t>酶浓度的提高，抛光效果先明显提升，</w:t>
      </w:r>
      <w:r w:rsidR="00E0386A">
        <w:rPr>
          <w:rFonts w:ascii="宋体" w:eastAsia="宋体" w:hAnsi="宋体" w:hint="eastAsia"/>
          <w:sz w:val="24"/>
          <w:szCs w:val="24"/>
        </w:rPr>
        <w:t>当</w:t>
      </w:r>
      <w:r w:rsidR="00E0386A">
        <w:rPr>
          <w:rFonts w:ascii="宋体" w:eastAsia="宋体" w:hAnsi="宋体"/>
          <w:sz w:val="24"/>
          <w:szCs w:val="24"/>
        </w:rPr>
        <w:t>酶用量超过</w:t>
      </w:r>
      <w:r w:rsidR="00E0386A">
        <w:rPr>
          <w:rFonts w:ascii="宋体" w:eastAsia="宋体" w:hAnsi="宋体" w:hint="eastAsia"/>
          <w:sz w:val="24"/>
          <w:szCs w:val="24"/>
        </w:rPr>
        <w:t>1</w:t>
      </w:r>
      <w:r w:rsidR="00E0386A">
        <w:rPr>
          <w:rFonts w:ascii="宋体" w:eastAsia="宋体" w:hAnsi="宋体"/>
          <w:sz w:val="24"/>
          <w:szCs w:val="24"/>
        </w:rPr>
        <w:t>%后其抛光效果基本不再变化</w:t>
      </w:r>
      <w:r w:rsidR="00E0386A">
        <w:rPr>
          <w:rFonts w:ascii="宋体" w:eastAsia="宋体" w:hAnsi="宋体" w:hint="eastAsia"/>
          <w:sz w:val="24"/>
          <w:szCs w:val="24"/>
        </w:rPr>
        <w:t>；</w:t>
      </w:r>
      <w:r w:rsidR="00181E32">
        <w:rPr>
          <w:rFonts w:ascii="宋体" w:eastAsia="宋体" w:hAnsi="宋体"/>
          <w:sz w:val="24"/>
          <w:szCs w:val="24"/>
        </w:rPr>
        <w:t>结合工厂</w:t>
      </w:r>
      <w:r w:rsidR="00181E32">
        <w:rPr>
          <w:rFonts w:ascii="宋体" w:eastAsia="宋体" w:hAnsi="宋体" w:hint="eastAsia"/>
          <w:sz w:val="24"/>
          <w:szCs w:val="24"/>
        </w:rPr>
        <w:t>实际</w:t>
      </w:r>
      <w:r w:rsidR="00345612">
        <w:rPr>
          <w:rFonts w:ascii="宋体" w:eastAsia="宋体" w:hAnsi="宋体" w:hint="eastAsia"/>
          <w:sz w:val="24"/>
          <w:szCs w:val="24"/>
        </w:rPr>
        <w:t>应用</w:t>
      </w:r>
      <w:r w:rsidR="00181E32">
        <w:rPr>
          <w:rFonts w:ascii="宋体" w:eastAsia="宋体" w:hAnsi="宋体"/>
          <w:sz w:val="24"/>
          <w:szCs w:val="24"/>
        </w:rPr>
        <w:t>，本标准选择</w:t>
      </w:r>
      <w:r w:rsidR="00181E32">
        <w:rPr>
          <w:rFonts w:ascii="宋体" w:eastAsia="宋体" w:hAnsi="宋体" w:hint="eastAsia"/>
          <w:sz w:val="24"/>
          <w:szCs w:val="24"/>
        </w:rPr>
        <w:t>0.5</w:t>
      </w:r>
      <w:r w:rsidR="00181E32">
        <w:rPr>
          <w:rFonts w:ascii="宋体" w:eastAsia="宋体" w:hAnsi="宋体"/>
          <w:sz w:val="24"/>
          <w:szCs w:val="24"/>
        </w:rPr>
        <w:t>%</w:t>
      </w:r>
      <w:r w:rsidR="00345612">
        <w:rPr>
          <w:rFonts w:ascii="宋体" w:eastAsia="宋体" w:hAnsi="宋体"/>
          <w:sz w:val="24"/>
          <w:szCs w:val="24"/>
        </w:rPr>
        <w:t>o.w.f</w:t>
      </w:r>
      <w:r w:rsidR="00B371A2">
        <w:rPr>
          <w:rFonts w:ascii="宋体" w:eastAsia="宋体" w:hAnsi="宋体" w:hint="eastAsia"/>
          <w:sz w:val="24"/>
          <w:szCs w:val="24"/>
        </w:rPr>
        <w:t>浓度来实验</w:t>
      </w:r>
      <w:r w:rsidR="00E0386A">
        <w:rPr>
          <w:rFonts w:ascii="宋体" w:eastAsia="宋体" w:hAnsi="宋体"/>
          <w:sz w:val="24"/>
          <w:szCs w:val="24"/>
        </w:rPr>
        <w:t>。</w:t>
      </w:r>
    </w:p>
    <w:p w:rsidR="009D40C8" w:rsidRPr="008110D8" w:rsidRDefault="00967E70" w:rsidP="009D40C8">
      <w:pPr>
        <w:spacing w:line="360" w:lineRule="auto"/>
        <w:rPr>
          <w:rFonts w:ascii="宋体" w:eastAsia="宋体" w:hAnsi="宋体"/>
          <w:sz w:val="24"/>
          <w:szCs w:val="24"/>
        </w:rPr>
      </w:pPr>
      <w:r>
        <w:rPr>
          <w:rFonts w:ascii="宋体" w:eastAsia="宋体" w:hAnsi="宋体"/>
          <w:sz w:val="24"/>
          <w:szCs w:val="24"/>
        </w:rPr>
        <w:t xml:space="preserve">6.2.6 </w:t>
      </w:r>
      <w:r w:rsidR="009D40C8">
        <w:rPr>
          <w:rFonts w:ascii="宋体" w:eastAsia="宋体" w:hAnsi="宋体" w:hint="eastAsia"/>
          <w:sz w:val="24"/>
          <w:szCs w:val="24"/>
        </w:rPr>
        <w:t>纤维素</w:t>
      </w:r>
      <w:r w:rsidR="009D40C8" w:rsidRPr="008110D8">
        <w:rPr>
          <w:rFonts w:ascii="宋体" w:eastAsia="宋体" w:hAnsi="宋体" w:hint="eastAsia"/>
          <w:sz w:val="24"/>
          <w:szCs w:val="24"/>
        </w:rPr>
        <w:t>酶</w:t>
      </w:r>
      <w:r w:rsidR="009D40C8" w:rsidRPr="008110D8">
        <w:rPr>
          <w:rFonts w:ascii="宋体" w:eastAsia="宋体" w:hAnsi="宋体"/>
          <w:sz w:val="24"/>
          <w:szCs w:val="24"/>
        </w:rPr>
        <w:t>的应用</w:t>
      </w:r>
      <w:r w:rsidR="009D40C8" w:rsidRPr="008110D8">
        <w:rPr>
          <w:rFonts w:ascii="宋体" w:eastAsia="宋体" w:hAnsi="宋体" w:hint="eastAsia"/>
          <w:sz w:val="24"/>
          <w:szCs w:val="24"/>
        </w:rPr>
        <w:t>温度选择</w:t>
      </w:r>
    </w:p>
    <w:p w:rsidR="009D40C8" w:rsidRDefault="009D40C8" w:rsidP="009D40C8">
      <w:pPr>
        <w:spacing w:line="360" w:lineRule="auto"/>
        <w:ind w:firstLine="480"/>
        <w:rPr>
          <w:rFonts w:ascii="宋体" w:eastAsia="宋体" w:hAnsi="宋体"/>
          <w:sz w:val="24"/>
          <w:szCs w:val="24"/>
        </w:rPr>
      </w:pPr>
      <w:r>
        <w:rPr>
          <w:rFonts w:ascii="宋体" w:eastAsia="宋体" w:hAnsi="宋体" w:hint="eastAsia"/>
          <w:sz w:val="24"/>
          <w:szCs w:val="24"/>
        </w:rPr>
        <w:t>不同纤维素</w:t>
      </w:r>
      <w:r>
        <w:rPr>
          <w:rFonts w:ascii="宋体" w:eastAsia="宋体" w:hAnsi="宋体"/>
          <w:sz w:val="24"/>
          <w:szCs w:val="24"/>
        </w:rPr>
        <w:t>酶的耐温性是不同的，不同温度下</w:t>
      </w:r>
      <w:r>
        <w:rPr>
          <w:rFonts w:ascii="宋体" w:eastAsia="宋体" w:hAnsi="宋体" w:hint="eastAsia"/>
          <w:sz w:val="24"/>
          <w:szCs w:val="24"/>
        </w:rPr>
        <w:t>纤维素</w:t>
      </w:r>
      <w:r>
        <w:rPr>
          <w:rFonts w:ascii="宋体" w:eastAsia="宋体" w:hAnsi="宋体"/>
          <w:sz w:val="24"/>
          <w:szCs w:val="24"/>
        </w:rPr>
        <w:t>酶的抛光效果见表</w:t>
      </w:r>
      <w:r w:rsidR="000A6A96">
        <w:rPr>
          <w:rFonts w:ascii="宋体" w:eastAsia="宋体" w:hAnsi="宋体" w:hint="eastAsia"/>
          <w:sz w:val="24"/>
          <w:szCs w:val="24"/>
        </w:rPr>
        <w:t>7</w:t>
      </w:r>
      <w:r>
        <w:rPr>
          <w:rFonts w:ascii="宋体" w:eastAsia="宋体" w:hAnsi="宋体" w:hint="eastAsia"/>
          <w:sz w:val="24"/>
          <w:szCs w:val="24"/>
        </w:rPr>
        <w:t>。</w:t>
      </w:r>
    </w:p>
    <w:p w:rsidR="009D40C8" w:rsidRPr="00385267" w:rsidRDefault="009D40C8" w:rsidP="009D40C8">
      <w:pPr>
        <w:spacing w:line="360" w:lineRule="auto"/>
        <w:jc w:val="center"/>
        <w:rPr>
          <w:rFonts w:ascii="宋体" w:eastAsia="宋体" w:hAnsi="宋体"/>
          <w:szCs w:val="21"/>
        </w:rPr>
      </w:pPr>
      <w:r w:rsidRPr="00385267">
        <w:rPr>
          <w:rFonts w:ascii="宋体" w:eastAsia="宋体" w:hAnsi="宋体" w:hint="eastAsia"/>
          <w:szCs w:val="21"/>
        </w:rPr>
        <w:t>表</w:t>
      </w:r>
      <w:r w:rsidR="000A6A96">
        <w:rPr>
          <w:rFonts w:ascii="宋体" w:eastAsia="宋体" w:hAnsi="宋体" w:hint="eastAsia"/>
          <w:szCs w:val="21"/>
        </w:rPr>
        <w:t>7</w:t>
      </w:r>
      <w:r w:rsidRPr="00385267">
        <w:rPr>
          <w:rFonts w:ascii="宋体" w:eastAsia="宋体" w:hAnsi="宋体" w:hint="eastAsia"/>
          <w:szCs w:val="21"/>
        </w:rPr>
        <w:t xml:space="preserve">  不同温度下</w:t>
      </w:r>
      <w:r>
        <w:rPr>
          <w:rFonts w:ascii="宋体" w:eastAsia="宋体" w:hAnsi="宋体" w:hint="eastAsia"/>
          <w:szCs w:val="21"/>
        </w:rPr>
        <w:t>纤维素</w:t>
      </w:r>
      <w:r w:rsidRPr="00385267">
        <w:rPr>
          <w:rFonts w:ascii="宋体" w:eastAsia="宋体" w:hAnsi="宋体"/>
          <w:szCs w:val="21"/>
        </w:rPr>
        <w:t>酶的抛光效果</w:t>
      </w:r>
    </w:p>
    <w:tbl>
      <w:tblPr>
        <w:tblStyle w:val="ad"/>
        <w:tblW w:w="8446" w:type="dxa"/>
        <w:tblLayout w:type="fixed"/>
        <w:tblLook w:val="04A0" w:firstRow="1" w:lastRow="0" w:firstColumn="1" w:lastColumn="0" w:noHBand="0" w:noVBand="1"/>
      </w:tblPr>
      <w:tblGrid>
        <w:gridCol w:w="1983"/>
        <w:gridCol w:w="1291"/>
        <w:gridCol w:w="1292"/>
        <w:gridCol w:w="1291"/>
        <w:gridCol w:w="1292"/>
        <w:gridCol w:w="1297"/>
      </w:tblGrid>
      <w:tr w:rsidR="009D40C8" w:rsidTr="00AD17F5">
        <w:trPr>
          <w:trHeight w:val="160"/>
        </w:trPr>
        <w:tc>
          <w:tcPr>
            <w:tcW w:w="1983" w:type="dxa"/>
            <w:vMerge w:val="restart"/>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样品</w:t>
            </w:r>
            <w:r>
              <w:rPr>
                <w:rFonts w:ascii="宋体" w:eastAsia="宋体" w:hAnsi="宋体"/>
                <w:sz w:val="24"/>
                <w:szCs w:val="24"/>
              </w:rPr>
              <w:t>名称</w:t>
            </w:r>
          </w:p>
        </w:tc>
        <w:tc>
          <w:tcPr>
            <w:tcW w:w="6463" w:type="dxa"/>
            <w:gridSpan w:val="5"/>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不同温度</w:t>
            </w:r>
            <w:r>
              <w:rPr>
                <w:rFonts w:ascii="宋体" w:eastAsia="宋体" w:hAnsi="宋体"/>
                <w:sz w:val="24"/>
                <w:szCs w:val="24"/>
              </w:rPr>
              <w:t>下的抛光效果（</w:t>
            </w:r>
            <w:r>
              <w:rPr>
                <w:rFonts w:ascii="宋体" w:eastAsia="宋体" w:hAnsi="宋体" w:hint="eastAsia"/>
                <w:sz w:val="24"/>
                <w:szCs w:val="24"/>
              </w:rPr>
              <w:t>级</w:t>
            </w:r>
            <w:r>
              <w:rPr>
                <w:rFonts w:ascii="宋体" w:eastAsia="宋体" w:hAnsi="宋体"/>
                <w:sz w:val="24"/>
                <w:szCs w:val="24"/>
              </w:rPr>
              <w:t>）</w:t>
            </w:r>
          </w:p>
        </w:tc>
      </w:tr>
      <w:tr w:rsidR="009D40C8" w:rsidTr="00AD17F5">
        <w:trPr>
          <w:trHeight w:val="159"/>
        </w:trPr>
        <w:tc>
          <w:tcPr>
            <w:tcW w:w="1983" w:type="dxa"/>
            <w:vMerge/>
            <w:vAlign w:val="center"/>
          </w:tcPr>
          <w:p w:rsidR="009D40C8" w:rsidRDefault="009D40C8" w:rsidP="00AD17F5">
            <w:pPr>
              <w:jc w:val="center"/>
              <w:rPr>
                <w:rFonts w:ascii="宋体" w:eastAsia="宋体" w:hAnsi="宋体"/>
                <w:sz w:val="24"/>
                <w:szCs w:val="24"/>
              </w:rPr>
            </w:pPr>
          </w:p>
        </w:tc>
        <w:tc>
          <w:tcPr>
            <w:tcW w:w="1291"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35℃</w:t>
            </w:r>
          </w:p>
        </w:tc>
        <w:tc>
          <w:tcPr>
            <w:tcW w:w="1292"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45℃</w:t>
            </w:r>
          </w:p>
        </w:tc>
        <w:tc>
          <w:tcPr>
            <w:tcW w:w="1291"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55℃</w:t>
            </w:r>
          </w:p>
        </w:tc>
        <w:tc>
          <w:tcPr>
            <w:tcW w:w="1292"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65℃</w:t>
            </w:r>
          </w:p>
        </w:tc>
        <w:tc>
          <w:tcPr>
            <w:tcW w:w="1297" w:type="dxa"/>
          </w:tcPr>
          <w:p w:rsidR="009D40C8" w:rsidRDefault="009D40C8" w:rsidP="00AD17F5">
            <w:pPr>
              <w:jc w:val="center"/>
              <w:rPr>
                <w:rFonts w:ascii="宋体" w:eastAsia="宋体" w:hAnsi="宋体"/>
                <w:sz w:val="24"/>
                <w:szCs w:val="24"/>
              </w:rPr>
            </w:pPr>
            <w:r>
              <w:rPr>
                <w:rFonts w:ascii="宋体" w:eastAsia="宋体" w:hAnsi="宋体" w:hint="eastAsia"/>
                <w:sz w:val="24"/>
                <w:szCs w:val="24"/>
              </w:rPr>
              <w:t>75℃</w:t>
            </w:r>
          </w:p>
        </w:tc>
      </w:tr>
      <w:tr w:rsidR="009D40C8" w:rsidTr="00AD17F5">
        <w:trPr>
          <w:trHeight w:val="320"/>
        </w:trPr>
        <w:tc>
          <w:tcPr>
            <w:tcW w:w="1983" w:type="dxa"/>
            <w:vAlign w:val="center"/>
          </w:tcPr>
          <w:p w:rsidR="009D40C8" w:rsidRDefault="009D40C8" w:rsidP="00AD17F5">
            <w:pPr>
              <w:jc w:val="center"/>
              <w:rPr>
                <w:rFonts w:ascii="宋体" w:eastAsia="宋体" w:hAnsi="宋体"/>
                <w:sz w:val="24"/>
                <w:szCs w:val="24"/>
              </w:rPr>
            </w:pPr>
            <w:r>
              <w:rPr>
                <w:rFonts w:ascii="Times New Roman" w:eastAsia="宋体" w:hAnsi="Times New Roman" w:cs="Times New Roman" w:hint="eastAsia"/>
                <w:szCs w:val="21"/>
              </w:rPr>
              <w:t>中性抛光酶</w:t>
            </w:r>
            <w:r w:rsidRPr="00423F9D">
              <w:rPr>
                <w:rFonts w:ascii="宋体" w:eastAsia="宋体" w:hAnsi="宋体" w:hint="eastAsia"/>
                <w:sz w:val="24"/>
                <w:szCs w:val="24"/>
              </w:rPr>
              <w:t>C</w:t>
            </w:r>
          </w:p>
        </w:tc>
        <w:tc>
          <w:tcPr>
            <w:tcW w:w="1291" w:type="dxa"/>
            <w:vAlign w:val="center"/>
          </w:tcPr>
          <w:p w:rsidR="009D40C8" w:rsidRDefault="009D40C8" w:rsidP="00AD17F5">
            <w:pPr>
              <w:jc w:val="center"/>
            </w:pPr>
            <w:r>
              <w:object w:dxaOrig="3165" w:dyaOrig="2715">
                <v:shape id="_x0000_i1072" type="#_x0000_t75" style="width:54pt;height:57pt" o:ole="" o:preferrelative="f">
                  <v:imagedata r:id="rId106" o:title=""/>
                  <o:lock v:ext="edit" aspectratio="f"/>
                </v:shape>
                <o:OLEObject Type="Embed" ProgID="PBrush" ShapeID="_x0000_i1072" DrawAspect="Content" ObjectID="_1624431616" r:id="rId107"/>
              </w:object>
            </w:r>
          </w:p>
          <w:p w:rsidR="009D40C8" w:rsidRDefault="009D40C8" w:rsidP="00AD17F5">
            <w:pPr>
              <w:jc w:val="center"/>
              <w:rPr>
                <w:rFonts w:ascii="宋体" w:eastAsia="宋体" w:hAnsi="宋体"/>
                <w:sz w:val="24"/>
                <w:szCs w:val="24"/>
              </w:rPr>
            </w:pPr>
            <w:r w:rsidRPr="00040F92">
              <w:rPr>
                <w:rFonts w:ascii="宋体" w:eastAsia="宋体" w:hAnsi="宋体"/>
              </w:rPr>
              <w:lastRenderedPageBreak/>
              <w:t>2-3</w:t>
            </w:r>
            <w:r w:rsidRPr="00040F92">
              <w:rPr>
                <w:rFonts w:ascii="宋体" w:eastAsia="宋体" w:hAnsi="宋体" w:hint="eastAsia"/>
              </w:rPr>
              <w:t>级</w:t>
            </w:r>
          </w:p>
        </w:tc>
        <w:tc>
          <w:tcPr>
            <w:tcW w:w="1292" w:type="dxa"/>
            <w:vAlign w:val="center"/>
          </w:tcPr>
          <w:p w:rsidR="009D40C8" w:rsidRDefault="009D40C8" w:rsidP="00AD17F5">
            <w:pPr>
              <w:jc w:val="center"/>
            </w:pPr>
            <w:r>
              <w:object w:dxaOrig="3255" w:dyaOrig="3165">
                <v:shape id="_x0000_i1073" type="#_x0000_t75" style="width:54pt;height:57pt" o:ole="" o:preferrelative="f">
                  <v:imagedata r:id="rId108" o:title=""/>
                  <o:lock v:ext="edit" aspectratio="f"/>
                </v:shape>
                <o:OLEObject Type="Embed" ProgID="PBrush" ShapeID="_x0000_i1073" DrawAspect="Content" ObjectID="_1624431617" r:id="rId109"/>
              </w:object>
            </w:r>
          </w:p>
          <w:p w:rsidR="009D40C8" w:rsidRDefault="009D40C8" w:rsidP="00AD17F5">
            <w:pPr>
              <w:jc w:val="center"/>
              <w:rPr>
                <w:rFonts w:ascii="宋体" w:eastAsia="宋体" w:hAnsi="宋体"/>
                <w:sz w:val="24"/>
                <w:szCs w:val="24"/>
              </w:rPr>
            </w:pPr>
            <w:r w:rsidRPr="00040F92">
              <w:rPr>
                <w:rFonts w:ascii="宋体" w:eastAsia="宋体" w:hAnsi="宋体"/>
              </w:rPr>
              <w:lastRenderedPageBreak/>
              <w:t>3-4</w:t>
            </w:r>
            <w:r w:rsidRPr="00040F92">
              <w:rPr>
                <w:rFonts w:ascii="宋体" w:eastAsia="宋体" w:hAnsi="宋体" w:hint="eastAsia"/>
              </w:rPr>
              <w:t>级</w:t>
            </w:r>
          </w:p>
        </w:tc>
        <w:tc>
          <w:tcPr>
            <w:tcW w:w="1291" w:type="dxa"/>
            <w:vAlign w:val="center"/>
          </w:tcPr>
          <w:p w:rsidR="009D40C8" w:rsidRDefault="009D40C8" w:rsidP="00AD17F5">
            <w:pPr>
              <w:jc w:val="center"/>
            </w:pPr>
            <w:r>
              <w:object w:dxaOrig="4365" w:dyaOrig="4605">
                <v:shape id="_x0000_i1074" type="#_x0000_t75" style="width:54pt;height:57pt;mso-position-horizontal:absolute" o:ole="">
                  <v:imagedata r:id="rId110" o:title=""/>
                </v:shape>
                <o:OLEObject Type="Embed" ProgID="PBrush" ShapeID="_x0000_i1074" DrawAspect="Content" ObjectID="_1624431618" r:id="rId111"/>
              </w:object>
            </w:r>
          </w:p>
          <w:p w:rsidR="009D40C8" w:rsidRPr="00040F92" w:rsidRDefault="009D40C8" w:rsidP="00AD17F5">
            <w:pPr>
              <w:jc w:val="center"/>
              <w:rPr>
                <w:rFonts w:ascii="宋体" w:eastAsia="宋体" w:hAnsi="宋体"/>
                <w:sz w:val="24"/>
                <w:szCs w:val="24"/>
              </w:rPr>
            </w:pPr>
            <w:r>
              <w:rPr>
                <w:rFonts w:ascii="宋体" w:eastAsia="宋体" w:hAnsi="宋体"/>
              </w:rPr>
              <w:lastRenderedPageBreak/>
              <w:t>4</w:t>
            </w:r>
            <w:r w:rsidRPr="00040F92">
              <w:rPr>
                <w:rFonts w:ascii="宋体" w:eastAsia="宋体" w:hAnsi="宋体" w:hint="eastAsia"/>
              </w:rPr>
              <w:t>级</w:t>
            </w:r>
          </w:p>
        </w:tc>
        <w:tc>
          <w:tcPr>
            <w:tcW w:w="1292" w:type="dxa"/>
            <w:vAlign w:val="center"/>
          </w:tcPr>
          <w:p w:rsidR="009D40C8" w:rsidRDefault="009D40C8" w:rsidP="00AD17F5">
            <w:pPr>
              <w:jc w:val="center"/>
            </w:pPr>
            <w:r>
              <w:object w:dxaOrig="3615" w:dyaOrig="3255">
                <v:shape id="_x0000_i1075" type="#_x0000_t75" style="width:54pt;height:57pt" o:ole="" o:preferrelative="f">
                  <v:imagedata r:id="rId112" o:title=""/>
                  <o:lock v:ext="edit" aspectratio="f"/>
                </v:shape>
                <o:OLEObject Type="Embed" ProgID="PBrush" ShapeID="_x0000_i1075" DrawAspect="Content" ObjectID="_1624431619" r:id="rId113"/>
              </w:object>
            </w:r>
          </w:p>
          <w:p w:rsidR="009D40C8" w:rsidRPr="00040F92" w:rsidRDefault="009D40C8" w:rsidP="00AD17F5">
            <w:pPr>
              <w:jc w:val="center"/>
              <w:rPr>
                <w:rFonts w:ascii="宋体" w:eastAsia="宋体" w:hAnsi="宋体"/>
                <w:sz w:val="24"/>
                <w:szCs w:val="24"/>
              </w:rPr>
            </w:pPr>
            <w:r>
              <w:rPr>
                <w:rFonts w:ascii="宋体" w:eastAsia="宋体" w:hAnsi="宋体"/>
              </w:rPr>
              <w:lastRenderedPageBreak/>
              <w:t>4</w:t>
            </w:r>
            <w:r w:rsidRPr="00040F92">
              <w:rPr>
                <w:rFonts w:ascii="宋体" w:eastAsia="宋体" w:hAnsi="宋体" w:hint="eastAsia"/>
              </w:rPr>
              <w:t>级</w:t>
            </w:r>
          </w:p>
        </w:tc>
        <w:tc>
          <w:tcPr>
            <w:tcW w:w="1297" w:type="dxa"/>
          </w:tcPr>
          <w:p w:rsidR="009D40C8" w:rsidRDefault="009D40C8" w:rsidP="00AD17F5">
            <w:pPr>
              <w:jc w:val="center"/>
            </w:pPr>
            <w:r>
              <w:object w:dxaOrig="3405" w:dyaOrig="3225">
                <v:shape id="_x0000_i1076" type="#_x0000_t75" style="width:54pt;height:57pt" o:ole="" o:preferrelative="f">
                  <v:imagedata r:id="rId114" o:title=""/>
                  <o:lock v:ext="edit" aspectratio="f"/>
                </v:shape>
                <o:OLEObject Type="Embed" ProgID="PBrush" ShapeID="_x0000_i1076" DrawAspect="Content" ObjectID="_1624431620" r:id="rId115"/>
              </w:object>
            </w:r>
          </w:p>
          <w:p w:rsidR="009D40C8" w:rsidRDefault="009D40C8" w:rsidP="00AD17F5">
            <w:pPr>
              <w:jc w:val="center"/>
            </w:pPr>
            <w:r>
              <w:rPr>
                <w:rFonts w:ascii="宋体" w:eastAsia="宋体" w:hAnsi="宋体" w:hint="eastAsia"/>
                <w:szCs w:val="21"/>
              </w:rPr>
              <w:lastRenderedPageBreak/>
              <w:t>1</w:t>
            </w:r>
            <w:r w:rsidRPr="00040F92">
              <w:rPr>
                <w:rFonts w:ascii="宋体" w:eastAsia="宋体" w:hAnsi="宋体" w:hint="eastAsia"/>
                <w:szCs w:val="21"/>
              </w:rPr>
              <w:t>级</w:t>
            </w:r>
          </w:p>
        </w:tc>
      </w:tr>
      <w:tr w:rsidR="009D40C8" w:rsidTr="00AD17F5">
        <w:trPr>
          <w:trHeight w:val="305"/>
        </w:trPr>
        <w:tc>
          <w:tcPr>
            <w:tcW w:w="8446" w:type="dxa"/>
            <w:gridSpan w:val="6"/>
            <w:vAlign w:val="center"/>
          </w:tcPr>
          <w:p w:rsidR="009D40C8" w:rsidRPr="00E00C03" w:rsidRDefault="009D40C8" w:rsidP="00AD17F5">
            <w:pPr>
              <w:rPr>
                <w:rFonts w:ascii="宋体" w:eastAsia="宋体" w:hAnsi="宋体"/>
                <w:sz w:val="18"/>
                <w:szCs w:val="18"/>
              </w:rPr>
            </w:pPr>
            <w:r w:rsidRPr="00E00C03">
              <w:rPr>
                <w:rFonts w:ascii="宋体" w:eastAsia="宋体" w:hAnsi="宋体" w:hint="eastAsia"/>
                <w:sz w:val="18"/>
                <w:szCs w:val="18"/>
              </w:rPr>
              <w:lastRenderedPageBreak/>
              <w:t>织物</w:t>
            </w:r>
            <w:r w:rsidRPr="00E00C03">
              <w:rPr>
                <w:rFonts w:ascii="宋体" w:eastAsia="宋体" w:hAnsi="宋体"/>
                <w:sz w:val="18"/>
                <w:szCs w:val="18"/>
              </w:rPr>
              <w:t>：</w:t>
            </w:r>
            <w:r w:rsidRPr="00E00C03">
              <w:rPr>
                <w:rFonts w:ascii="宋体" w:eastAsia="宋体" w:hAnsi="宋体" w:hint="eastAsia"/>
                <w:sz w:val="18"/>
                <w:szCs w:val="18"/>
              </w:rPr>
              <w:t>棉</w:t>
            </w:r>
            <w:r>
              <w:rPr>
                <w:rFonts w:ascii="宋体" w:eastAsia="宋体" w:hAnsi="宋体"/>
                <w:sz w:val="18"/>
                <w:szCs w:val="18"/>
              </w:rPr>
              <w:t>针织</w:t>
            </w:r>
            <w:r>
              <w:rPr>
                <w:rFonts w:ascii="宋体" w:eastAsia="宋体" w:hAnsi="宋体" w:hint="eastAsia"/>
                <w:sz w:val="18"/>
                <w:szCs w:val="18"/>
              </w:rPr>
              <w:t>半漂</w:t>
            </w:r>
            <w:r w:rsidRPr="00E00C03">
              <w:rPr>
                <w:rFonts w:ascii="宋体" w:eastAsia="宋体" w:hAnsi="宋体"/>
                <w:sz w:val="18"/>
                <w:szCs w:val="18"/>
              </w:rPr>
              <w:t>布，酶用量：</w:t>
            </w:r>
            <w:r>
              <w:rPr>
                <w:rFonts w:ascii="宋体" w:eastAsia="宋体" w:hAnsi="宋体"/>
                <w:sz w:val="18"/>
                <w:szCs w:val="18"/>
              </w:rPr>
              <w:t>0.5</w:t>
            </w:r>
            <w:r w:rsidRPr="00E00C03">
              <w:rPr>
                <w:rFonts w:ascii="宋体" w:eastAsia="宋体" w:hAnsi="宋体"/>
                <w:sz w:val="18"/>
                <w:szCs w:val="18"/>
              </w:rPr>
              <w:t xml:space="preserve">% </w:t>
            </w:r>
            <w:r>
              <w:rPr>
                <w:rFonts w:ascii="宋体" w:eastAsia="宋体" w:hAnsi="宋体"/>
                <w:szCs w:val="21"/>
              </w:rPr>
              <w:t>o.w.f</w:t>
            </w:r>
            <w:r w:rsidRPr="00E00C03">
              <w:rPr>
                <w:rFonts w:ascii="宋体" w:eastAsia="宋体" w:hAnsi="宋体"/>
                <w:sz w:val="18"/>
                <w:szCs w:val="18"/>
              </w:rPr>
              <w:t>,pH:</w:t>
            </w:r>
            <w:r>
              <w:rPr>
                <w:rFonts w:ascii="宋体" w:eastAsia="宋体" w:hAnsi="宋体"/>
                <w:sz w:val="18"/>
                <w:szCs w:val="18"/>
              </w:rPr>
              <w:t>6.5</w:t>
            </w:r>
            <w:r w:rsidRPr="00E00C03">
              <w:rPr>
                <w:rFonts w:ascii="宋体" w:eastAsia="宋体" w:hAnsi="宋体" w:hint="eastAsia"/>
                <w:sz w:val="18"/>
                <w:szCs w:val="18"/>
              </w:rPr>
              <w:t>，</w:t>
            </w:r>
            <w:r w:rsidRPr="00E00C03">
              <w:rPr>
                <w:rFonts w:ascii="宋体" w:eastAsia="宋体" w:hAnsi="宋体"/>
                <w:sz w:val="18"/>
                <w:szCs w:val="18"/>
              </w:rPr>
              <w:t>工艺：</w:t>
            </w:r>
            <w:r w:rsidRPr="00E00C03">
              <w:rPr>
                <w:rFonts w:ascii="宋体" w:eastAsia="宋体" w:hAnsi="宋体" w:hint="eastAsia"/>
                <w:sz w:val="18"/>
                <w:szCs w:val="18"/>
              </w:rPr>
              <w:t>X℃*50</w:t>
            </w:r>
            <w:r w:rsidRPr="00E00C03">
              <w:rPr>
                <w:rFonts w:ascii="宋体" w:eastAsia="宋体" w:hAnsi="宋体"/>
                <w:sz w:val="18"/>
                <w:szCs w:val="18"/>
              </w:rPr>
              <w:t>min，浴比</w:t>
            </w:r>
            <w:r w:rsidRPr="00E00C03">
              <w:rPr>
                <w:rFonts w:ascii="宋体" w:eastAsia="宋体" w:hAnsi="宋体" w:hint="eastAsia"/>
                <w:sz w:val="18"/>
                <w:szCs w:val="18"/>
              </w:rPr>
              <w:t xml:space="preserve"> 1:16</w:t>
            </w:r>
          </w:p>
        </w:tc>
      </w:tr>
    </w:tbl>
    <w:p w:rsidR="009D40C8" w:rsidRDefault="009D40C8" w:rsidP="009D40C8">
      <w:pPr>
        <w:spacing w:line="360" w:lineRule="auto"/>
        <w:ind w:firstLine="480"/>
        <w:rPr>
          <w:rFonts w:ascii="宋体" w:eastAsia="宋体" w:hAnsi="宋体"/>
          <w:sz w:val="24"/>
          <w:szCs w:val="24"/>
        </w:rPr>
      </w:pPr>
      <w:r>
        <w:rPr>
          <w:rFonts w:ascii="宋体" w:eastAsia="宋体" w:hAnsi="宋体" w:hint="eastAsia"/>
          <w:sz w:val="24"/>
          <w:szCs w:val="24"/>
        </w:rPr>
        <w:t>由</w:t>
      </w:r>
      <w:r>
        <w:rPr>
          <w:rFonts w:ascii="宋体" w:eastAsia="宋体" w:hAnsi="宋体"/>
          <w:sz w:val="24"/>
          <w:szCs w:val="24"/>
        </w:rPr>
        <w:t>表</w:t>
      </w:r>
      <w:r w:rsidR="000A6A96">
        <w:rPr>
          <w:rFonts w:ascii="宋体" w:eastAsia="宋体" w:hAnsi="宋体" w:hint="eastAsia"/>
          <w:sz w:val="24"/>
          <w:szCs w:val="24"/>
        </w:rPr>
        <w:t>7</w:t>
      </w:r>
      <w:r>
        <w:rPr>
          <w:rFonts w:ascii="宋体" w:eastAsia="宋体" w:hAnsi="宋体" w:hint="eastAsia"/>
          <w:sz w:val="24"/>
          <w:szCs w:val="24"/>
        </w:rPr>
        <w:t>可得</w:t>
      </w:r>
      <w:r>
        <w:rPr>
          <w:rFonts w:ascii="宋体" w:eastAsia="宋体" w:hAnsi="宋体"/>
          <w:sz w:val="24"/>
          <w:szCs w:val="24"/>
        </w:rPr>
        <w:t>，</w:t>
      </w:r>
      <w:r>
        <w:rPr>
          <w:rFonts w:ascii="宋体" w:eastAsia="宋体" w:hAnsi="宋体" w:hint="eastAsia"/>
          <w:sz w:val="24"/>
          <w:szCs w:val="24"/>
        </w:rPr>
        <w:t>中性</w:t>
      </w:r>
      <w:r>
        <w:rPr>
          <w:rFonts w:ascii="宋体" w:eastAsia="宋体" w:hAnsi="宋体"/>
          <w:sz w:val="24"/>
          <w:szCs w:val="24"/>
        </w:rPr>
        <w:t>抛光酶C的最佳抛光温度在</w:t>
      </w:r>
      <w:r>
        <w:rPr>
          <w:rFonts w:ascii="宋体" w:eastAsia="宋体" w:hAnsi="宋体" w:hint="eastAsia"/>
          <w:sz w:val="24"/>
          <w:szCs w:val="24"/>
        </w:rPr>
        <w:t>55℃-65℃</w:t>
      </w:r>
      <w:r>
        <w:rPr>
          <w:rFonts w:ascii="宋体" w:eastAsia="宋体" w:hAnsi="宋体"/>
          <w:sz w:val="24"/>
          <w:szCs w:val="24"/>
        </w:rPr>
        <w:t>之间</w:t>
      </w:r>
      <w:r>
        <w:rPr>
          <w:rFonts w:ascii="宋体" w:eastAsia="宋体" w:hAnsi="宋体" w:hint="eastAsia"/>
          <w:sz w:val="24"/>
          <w:szCs w:val="24"/>
        </w:rPr>
        <w:t>，温度</w:t>
      </w:r>
      <w:r>
        <w:rPr>
          <w:rFonts w:ascii="宋体" w:eastAsia="宋体" w:hAnsi="宋体"/>
          <w:sz w:val="24"/>
          <w:szCs w:val="24"/>
        </w:rPr>
        <w:t>过低或过高都会影响抛光酶的抛光效果，故结合生物酶</w:t>
      </w:r>
      <w:r>
        <w:rPr>
          <w:rFonts w:ascii="宋体" w:eastAsia="宋体" w:hAnsi="宋体" w:hint="eastAsia"/>
          <w:sz w:val="24"/>
          <w:szCs w:val="24"/>
        </w:rPr>
        <w:t>生产</w:t>
      </w:r>
      <w:r>
        <w:rPr>
          <w:rFonts w:ascii="宋体" w:eastAsia="宋体" w:hAnsi="宋体"/>
          <w:sz w:val="24"/>
          <w:szCs w:val="24"/>
        </w:rPr>
        <w:t>工艺中的节能</w:t>
      </w:r>
      <w:r>
        <w:rPr>
          <w:rFonts w:ascii="宋体" w:eastAsia="宋体" w:hAnsi="宋体" w:hint="eastAsia"/>
          <w:sz w:val="24"/>
          <w:szCs w:val="24"/>
        </w:rPr>
        <w:t>环保</w:t>
      </w:r>
      <w:r>
        <w:rPr>
          <w:rFonts w:ascii="宋体" w:eastAsia="宋体" w:hAnsi="宋体"/>
          <w:sz w:val="24"/>
          <w:szCs w:val="24"/>
        </w:rPr>
        <w:t>特点，选择</w:t>
      </w:r>
      <w:r>
        <w:rPr>
          <w:rFonts w:ascii="宋体" w:eastAsia="宋体" w:hAnsi="宋体" w:hint="eastAsia"/>
          <w:sz w:val="24"/>
          <w:szCs w:val="24"/>
        </w:rPr>
        <w:t>抛光实验温度为55℃</w:t>
      </w:r>
      <w:r>
        <w:rPr>
          <w:rFonts w:ascii="宋体" w:eastAsia="宋体" w:hAnsi="宋体"/>
          <w:sz w:val="24"/>
          <w:szCs w:val="24"/>
        </w:rPr>
        <w:t>。</w:t>
      </w:r>
    </w:p>
    <w:p w:rsidR="00211AB1" w:rsidRDefault="009D40C8" w:rsidP="00211AB1">
      <w:pPr>
        <w:spacing w:line="360" w:lineRule="auto"/>
        <w:rPr>
          <w:rFonts w:ascii="宋体" w:eastAsia="宋体" w:hAnsi="宋体"/>
          <w:sz w:val="24"/>
          <w:szCs w:val="24"/>
        </w:rPr>
      </w:pPr>
      <w:r>
        <w:rPr>
          <w:rFonts w:ascii="宋体" w:eastAsia="宋体" w:hAnsi="宋体"/>
          <w:sz w:val="24"/>
          <w:szCs w:val="24"/>
        </w:rPr>
        <w:t>6.2.7</w:t>
      </w:r>
      <w:r w:rsidR="003F5DBE">
        <w:rPr>
          <w:rFonts w:ascii="宋体" w:eastAsia="宋体" w:hAnsi="宋体" w:hint="eastAsia"/>
          <w:sz w:val="24"/>
          <w:szCs w:val="24"/>
        </w:rPr>
        <w:t>纤维素</w:t>
      </w:r>
      <w:r w:rsidR="003B10FF">
        <w:rPr>
          <w:rFonts w:ascii="宋体" w:eastAsia="宋体" w:hAnsi="宋体" w:hint="eastAsia"/>
          <w:sz w:val="24"/>
          <w:szCs w:val="24"/>
        </w:rPr>
        <w:t>酶</w:t>
      </w:r>
      <w:r w:rsidR="00962730">
        <w:rPr>
          <w:rFonts w:ascii="宋体" w:eastAsia="宋体" w:hAnsi="宋体" w:hint="eastAsia"/>
          <w:sz w:val="24"/>
          <w:szCs w:val="24"/>
        </w:rPr>
        <w:t>应用时间</w:t>
      </w:r>
      <w:r w:rsidR="003B10FF">
        <w:rPr>
          <w:rFonts w:ascii="宋体" w:eastAsia="宋体" w:hAnsi="宋体"/>
          <w:sz w:val="24"/>
          <w:szCs w:val="24"/>
        </w:rPr>
        <w:t>选择</w:t>
      </w:r>
    </w:p>
    <w:p w:rsidR="00CF1C01" w:rsidRDefault="00CF1C01" w:rsidP="00211AB1">
      <w:pPr>
        <w:spacing w:line="360" w:lineRule="auto"/>
        <w:rPr>
          <w:rFonts w:ascii="宋体" w:eastAsia="宋体" w:hAnsi="宋体"/>
          <w:sz w:val="24"/>
          <w:szCs w:val="24"/>
        </w:rPr>
      </w:pPr>
      <w:r>
        <w:rPr>
          <w:rFonts w:ascii="宋体" w:eastAsia="宋体" w:hAnsi="宋体" w:hint="eastAsia"/>
          <w:sz w:val="24"/>
          <w:szCs w:val="24"/>
        </w:rPr>
        <w:t xml:space="preserve">    </w:t>
      </w:r>
      <w:r w:rsidR="003F5DBE">
        <w:rPr>
          <w:rFonts w:ascii="宋体" w:eastAsia="宋体" w:hAnsi="宋体" w:hint="eastAsia"/>
          <w:sz w:val="24"/>
          <w:szCs w:val="24"/>
        </w:rPr>
        <w:t>纤维素</w:t>
      </w:r>
      <w:r>
        <w:rPr>
          <w:rFonts w:ascii="宋体" w:eastAsia="宋体" w:hAnsi="宋体" w:hint="eastAsia"/>
          <w:sz w:val="24"/>
          <w:szCs w:val="24"/>
        </w:rPr>
        <w:t>酶</w:t>
      </w:r>
      <w:r>
        <w:rPr>
          <w:rFonts w:ascii="宋体" w:eastAsia="宋体" w:hAnsi="宋体"/>
          <w:sz w:val="24"/>
          <w:szCs w:val="24"/>
        </w:rPr>
        <w:t>在不同时间条件下的抛光效果不尽相同，结果</w:t>
      </w:r>
      <w:r w:rsidR="003F5DBE">
        <w:rPr>
          <w:rFonts w:ascii="宋体" w:eastAsia="宋体" w:hAnsi="宋体" w:hint="eastAsia"/>
          <w:sz w:val="24"/>
          <w:szCs w:val="24"/>
        </w:rPr>
        <w:t>如下：</w:t>
      </w:r>
    </w:p>
    <w:p w:rsidR="00117C07" w:rsidRPr="00117C07" w:rsidRDefault="00117C07" w:rsidP="00117C07">
      <w:pPr>
        <w:spacing w:line="360" w:lineRule="auto"/>
        <w:jc w:val="center"/>
        <w:rPr>
          <w:rFonts w:ascii="宋体" w:eastAsia="宋体" w:hAnsi="宋体"/>
          <w:szCs w:val="21"/>
        </w:rPr>
      </w:pPr>
      <w:r w:rsidRPr="00117C07">
        <w:rPr>
          <w:rFonts w:ascii="宋体" w:eastAsia="宋体" w:hAnsi="宋体" w:hint="eastAsia"/>
          <w:szCs w:val="21"/>
        </w:rPr>
        <w:t>表</w:t>
      </w:r>
      <w:r w:rsidR="000A6A96">
        <w:rPr>
          <w:rFonts w:ascii="宋体" w:eastAsia="宋体" w:hAnsi="宋体" w:hint="eastAsia"/>
          <w:szCs w:val="21"/>
        </w:rPr>
        <w:t>8</w:t>
      </w:r>
      <w:r w:rsidRPr="00117C07">
        <w:rPr>
          <w:rFonts w:ascii="宋体" w:eastAsia="宋体" w:hAnsi="宋体" w:hint="eastAsia"/>
          <w:szCs w:val="21"/>
        </w:rPr>
        <w:t xml:space="preserve">  不同</w:t>
      </w:r>
      <w:r w:rsidR="003F5DBE">
        <w:rPr>
          <w:rFonts w:ascii="宋体" w:eastAsia="宋体" w:hAnsi="宋体"/>
          <w:szCs w:val="21"/>
        </w:rPr>
        <w:t>时间条件下</w:t>
      </w:r>
      <w:r w:rsidR="003F5DBE">
        <w:rPr>
          <w:rFonts w:ascii="宋体" w:eastAsia="宋体" w:hAnsi="宋体" w:hint="eastAsia"/>
          <w:szCs w:val="21"/>
        </w:rPr>
        <w:t>纤维素</w:t>
      </w:r>
      <w:r w:rsidRPr="00117C07">
        <w:rPr>
          <w:rFonts w:ascii="宋体" w:eastAsia="宋体" w:hAnsi="宋体"/>
          <w:szCs w:val="21"/>
        </w:rPr>
        <w:t>酶的抛光效果</w:t>
      </w:r>
    </w:p>
    <w:tbl>
      <w:tblPr>
        <w:tblStyle w:val="ad"/>
        <w:tblW w:w="0" w:type="auto"/>
        <w:tblLook w:val="04A0" w:firstRow="1" w:lastRow="0" w:firstColumn="1" w:lastColumn="0" w:noHBand="0" w:noVBand="1"/>
      </w:tblPr>
      <w:tblGrid>
        <w:gridCol w:w="1957"/>
        <w:gridCol w:w="1584"/>
        <w:gridCol w:w="1585"/>
        <w:gridCol w:w="1585"/>
        <w:gridCol w:w="1585"/>
      </w:tblGrid>
      <w:tr w:rsidR="003B10FF" w:rsidTr="00117C07">
        <w:trPr>
          <w:trHeight w:val="158"/>
        </w:trPr>
        <w:tc>
          <w:tcPr>
            <w:tcW w:w="1957" w:type="dxa"/>
            <w:vMerge w:val="restart"/>
            <w:vAlign w:val="center"/>
          </w:tcPr>
          <w:p w:rsidR="003B10FF" w:rsidRDefault="003B10FF" w:rsidP="00117C07">
            <w:pPr>
              <w:jc w:val="center"/>
              <w:rPr>
                <w:rFonts w:ascii="宋体" w:eastAsia="宋体" w:hAnsi="宋体"/>
                <w:sz w:val="24"/>
                <w:szCs w:val="24"/>
              </w:rPr>
            </w:pPr>
            <w:r>
              <w:rPr>
                <w:rFonts w:ascii="宋体" w:eastAsia="宋体" w:hAnsi="宋体" w:hint="eastAsia"/>
                <w:sz w:val="24"/>
                <w:szCs w:val="24"/>
              </w:rPr>
              <w:t>样品</w:t>
            </w:r>
            <w:r>
              <w:rPr>
                <w:rFonts w:ascii="宋体" w:eastAsia="宋体" w:hAnsi="宋体"/>
                <w:sz w:val="24"/>
                <w:szCs w:val="24"/>
              </w:rPr>
              <w:t>名称</w:t>
            </w:r>
          </w:p>
        </w:tc>
        <w:tc>
          <w:tcPr>
            <w:tcW w:w="6339" w:type="dxa"/>
            <w:gridSpan w:val="4"/>
            <w:vAlign w:val="center"/>
          </w:tcPr>
          <w:p w:rsidR="003B10FF" w:rsidRDefault="00F960C5" w:rsidP="00117C07">
            <w:pPr>
              <w:jc w:val="center"/>
              <w:rPr>
                <w:rFonts w:ascii="宋体" w:eastAsia="宋体" w:hAnsi="宋体"/>
                <w:sz w:val="24"/>
                <w:szCs w:val="24"/>
              </w:rPr>
            </w:pPr>
            <w:r>
              <w:rPr>
                <w:rFonts w:ascii="宋体" w:eastAsia="宋体" w:hAnsi="宋体" w:hint="eastAsia"/>
                <w:sz w:val="24"/>
                <w:szCs w:val="24"/>
              </w:rPr>
              <w:t>不同</w:t>
            </w:r>
            <w:r w:rsidR="00040F92">
              <w:rPr>
                <w:rFonts w:ascii="宋体" w:eastAsia="宋体" w:hAnsi="宋体" w:hint="eastAsia"/>
                <w:sz w:val="24"/>
                <w:szCs w:val="24"/>
              </w:rPr>
              <w:t>时间</w:t>
            </w:r>
            <w:r w:rsidR="005D639A">
              <w:rPr>
                <w:rFonts w:ascii="宋体" w:eastAsia="宋体" w:hAnsi="宋体"/>
                <w:sz w:val="24"/>
                <w:szCs w:val="24"/>
              </w:rPr>
              <w:t>下的抛光效果</w:t>
            </w:r>
          </w:p>
        </w:tc>
      </w:tr>
      <w:tr w:rsidR="003B10FF" w:rsidTr="00117C07">
        <w:trPr>
          <w:trHeight w:val="157"/>
        </w:trPr>
        <w:tc>
          <w:tcPr>
            <w:tcW w:w="1957" w:type="dxa"/>
            <w:vMerge/>
            <w:vAlign w:val="center"/>
          </w:tcPr>
          <w:p w:rsidR="003B10FF" w:rsidRDefault="003B10FF" w:rsidP="00117C07">
            <w:pPr>
              <w:jc w:val="center"/>
              <w:rPr>
                <w:rFonts w:ascii="宋体" w:eastAsia="宋体" w:hAnsi="宋体"/>
                <w:sz w:val="24"/>
                <w:szCs w:val="24"/>
              </w:rPr>
            </w:pPr>
          </w:p>
        </w:tc>
        <w:tc>
          <w:tcPr>
            <w:tcW w:w="1584" w:type="dxa"/>
            <w:vAlign w:val="center"/>
          </w:tcPr>
          <w:p w:rsidR="003B10FF" w:rsidRDefault="00040F92" w:rsidP="00117C07">
            <w:pPr>
              <w:jc w:val="center"/>
              <w:rPr>
                <w:rFonts w:ascii="宋体" w:eastAsia="宋体" w:hAnsi="宋体"/>
                <w:sz w:val="24"/>
                <w:szCs w:val="24"/>
              </w:rPr>
            </w:pPr>
            <w:r>
              <w:rPr>
                <w:rFonts w:ascii="宋体" w:eastAsia="宋体" w:hAnsi="宋体" w:hint="eastAsia"/>
                <w:sz w:val="24"/>
                <w:szCs w:val="24"/>
              </w:rPr>
              <w:t>20</w:t>
            </w:r>
            <w:r>
              <w:rPr>
                <w:rFonts w:ascii="宋体" w:eastAsia="宋体" w:hAnsi="宋体"/>
                <w:sz w:val="24"/>
                <w:szCs w:val="24"/>
              </w:rPr>
              <w:t>min</w:t>
            </w:r>
          </w:p>
        </w:tc>
        <w:tc>
          <w:tcPr>
            <w:tcW w:w="1585" w:type="dxa"/>
            <w:vAlign w:val="center"/>
          </w:tcPr>
          <w:p w:rsidR="003B10FF" w:rsidRDefault="00040F92" w:rsidP="00117C07">
            <w:pPr>
              <w:jc w:val="center"/>
              <w:rPr>
                <w:rFonts w:ascii="宋体" w:eastAsia="宋体" w:hAnsi="宋体"/>
                <w:sz w:val="24"/>
                <w:szCs w:val="24"/>
              </w:rPr>
            </w:pPr>
            <w:r>
              <w:rPr>
                <w:rFonts w:ascii="宋体" w:eastAsia="宋体" w:hAnsi="宋体" w:hint="eastAsia"/>
                <w:sz w:val="24"/>
                <w:szCs w:val="24"/>
              </w:rPr>
              <w:t>30</w:t>
            </w:r>
            <w:r>
              <w:rPr>
                <w:rFonts w:ascii="宋体" w:eastAsia="宋体" w:hAnsi="宋体"/>
                <w:sz w:val="24"/>
                <w:szCs w:val="24"/>
              </w:rPr>
              <w:t>min</w:t>
            </w:r>
          </w:p>
        </w:tc>
        <w:tc>
          <w:tcPr>
            <w:tcW w:w="1585" w:type="dxa"/>
            <w:vAlign w:val="center"/>
          </w:tcPr>
          <w:p w:rsidR="003B10FF" w:rsidRDefault="00040F92" w:rsidP="00117C07">
            <w:pPr>
              <w:jc w:val="center"/>
              <w:rPr>
                <w:rFonts w:ascii="宋体" w:eastAsia="宋体" w:hAnsi="宋体"/>
                <w:sz w:val="24"/>
                <w:szCs w:val="24"/>
              </w:rPr>
            </w:pPr>
            <w:r>
              <w:rPr>
                <w:rFonts w:ascii="宋体" w:eastAsia="宋体" w:hAnsi="宋体" w:hint="eastAsia"/>
                <w:sz w:val="24"/>
                <w:szCs w:val="24"/>
              </w:rPr>
              <w:t>40</w:t>
            </w:r>
            <w:r>
              <w:rPr>
                <w:rFonts w:ascii="宋体" w:eastAsia="宋体" w:hAnsi="宋体"/>
                <w:sz w:val="24"/>
                <w:szCs w:val="24"/>
              </w:rPr>
              <w:t>min</w:t>
            </w:r>
          </w:p>
        </w:tc>
        <w:tc>
          <w:tcPr>
            <w:tcW w:w="1585" w:type="dxa"/>
            <w:vAlign w:val="center"/>
          </w:tcPr>
          <w:p w:rsidR="003B10FF" w:rsidRDefault="00040F92" w:rsidP="00891777">
            <w:pPr>
              <w:jc w:val="center"/>
              <w:rPr>
                <w:rFonts w:ascii="宋体" w:eastAsia="宋体" w:hAnsi="宋体"/>
                <w:sz w:val="24"/>
                <w:szCs w:val="24"/>
              </w:rPr>
            </w:pPr>
            <w:r>
              <w:rPr>
                <w:rFonts w:ascii="宋体" w:eastAsia="宋体" w:hAnsi="宋体" w:hint="eastAsia"/>
                <w:sz w:val="24"/>
                <w:szCs w:val="24"/>
              </w:rPr>
              <w:t>50</w:t>
            </w:r>
            <w:r>
              <w:rPr>
                <w:rFonts w:ascii="宋体" w:eastAsia="宋体" w:hAnsi="宋体"/>
                <w:sz w:val="24"/>
                <w:szCs w:val="24"/>
              </w:rPr>
              <w:t>min</w:t>
            </w:r>
          </w:p>
        </w:tc>
      </w:tr>
      <w:tr w:rsidR="00345612" w:rsidTr="003F5DBE">
        <w:trPr>
          <w:trHeight w:val="315"/>
        </w:trPr>
        <w:tc>
          <w:tcPr>
            <w:tcW w:w="1957" w:type="dxa"/>
            <w:vAlign w:val="center"/>
          </w:tcPr>
          <w:p w:rsidR="00345612" w:rsidRDefault="00345612" w:rsidP="00117C07">
            <w:pPr>
              <w:jc w:val="center"/>
              <w:rPr>
                <w:rFonts w:ascii="宋体" w:eastAsia="宋体" w:hAnsi="宋体"/>
                <w:sz w:val="24"/>
                <w:szCs w:val="24"/>
              </w:rPr>
            </w:pPr>
            <w:r>
              <w:rPr>
                <w:rFonts w:ascii="Times New Roman" w:eastAsia="宋体" w:hAnsi="Times New Roman" w:cs="Times New Roman" w:hint="eastAsia"/>
                <w:szCs w:val="21"/>
              </w:rPr>
              <w:t>中性抛光酶</w:t>
            </w:r>
            <w:r w:rsidRPr="00423F9D">
              <w:rPr>
                <w:rFonts w:ascii="宋体" w:eastAsia="宋体" w:hAnsi="宋体" w:hint="eastAsia"/>
                <w:sz w:val="24"/>
                <w:szCs w:val="24"/>
              </w:rPr>
              <w:t>C</w:t>
            </w:r>
          </w:p>
        </w:tc>
        <w:tc>
          <w:tcPr>
            <w:tcW w:w="1584" w:type="dxa"/>
            <w:vAlign w:val="center"/>
          </w:tcPr>
          <w:p w:rsidR="00345612" w:rsidRDefault="00345612" w:rsidP="00490EC0">
            <w:pPr>
              <w:jc w:val="center"/>
              <w:rPr>
                <w:rFonts w:ascii="宋体" w:eastAsia="宋体" w:hAnsi="宋体"/>
              </w:rPr>
            </w:pPr>
            <w:r>
              <w:object w:dxaOrig="2085" w:dyaOrig="2235">
                <v:shape id="_x0000_i1077" type="#_x0000_t75" style="width:65.25pt;height:65.25pt;mso-position-horizontal:absolute" o:ole="" o:preferrelative="f">
                  <v:imagedata r:id="rId116" o:title=""/>
                  <o:lock v:ext="edit" aspectratio="f"/>
                </v:shape>
                <o:OLEObject Type="Embed" ProgID="PBrush" ShapeID="_x0000_i1077" DrawAspect="Content" ObjectID="_1624431621" r:id="rId117"/>
              </w:object>
            </w:r>
            <w:r>
              <w:t xml:space="preserve"> </w:t>
            </w:r>
          </w:p>
          <w:p w:rsidR="00345612" w:rsidRDefault="00345612" w:rsidP="00490EC0">
            <w:pPr>
              <w:jc w:val="center"/>
              <w:rPr>
                <w:rFonts w:ascii="宋体" w:eastAsia="宋体" w:hAnsi="宋体"/>
                <w:sz w:val="24"/>
                <w:szCs w:val="24"/>
              </w:rPr>
            </w:pPr>
            <w:r>
              <w:rPr>
                <w:rFonts w:ascii="宋体" w:eastAsia="宋体" w:hAnsi="宋体"/>
              </w:rPr>
              <w:t>2</w:t>
            </w:r>
            <w:r w:rsidRPr="00040F92">
              <w:rPr>
                <w:rFonts w:ascii="宋体" w:eastAsia="宋体" w:hAnsi="宋体" w:hint="eastAsia"/>
              </w:rPr>
              <w:t>级</w:t>
            </w:r>
          </w:p>
        </w:tc>
        <w:tc>
          <w:tcPr>
            <w:tcW w:w="1585" w:type="dxa"/>
            <w:vAlign w:val="center"/>
          </w:tcPr>
          <w:p w:rsidR="00345612" w:rsidRDefault="00345612" w:rsidP="00117C07">
            <w:pPr>
              <w:jc w:val="center"/>
            </w:pPr>
            <w:r>
              <w:object w:dxaOrig="2355" w:dyaOrig="2295">
                <v:shape id="_x0000_i1078" type="#_x0000_t75" style="width:65.25pt;height:65.25pt;mso-position-horizontal:absolute" o:ole="" o:preferrelative="f">
                  <v:imagedata r:id="rId118" o:title=""/>
                  <o:lock v:ext="edit" aspectratio="f"/>
                </v:shape>
                <o:OLEObject Type="Embed" ProgID="PBrush" ShapeID="_x0000_i1078" DrawAspect="Content" ObjectID="_1624431622" r:id="rId119"/>
              </w:object>
            </w:r>
          </w:p>
          <w:p w:rsidR="00345612" w:rsidRDefault="00345612" w:rsidP="00117C07">
            <w:pPr>
              <w:jc w:val="center"/>
              <w:rPr>
                <w:rFonts w:ascii="宋体" w:eastAsia="宋体" w:hAnsi="宋体"/>
                <w:sz w:val="24"/>
                <w:szCs w:val="24"/>
              </w:rPr>
            </w:pPr>
            <w:r>
              <w:rPr>
                <w:rFonts w:ascii="宋体" w:eastAsia="宋体" w:hAnsi="宋体"/>
              </w:rPr>
              <w:t>3</w:t>
            </w:r>
            <w:r w:rsidRPr="00040F92">
              <w:rPr>
                <w:rFonts w:ascii="宋体" w:eastAsia="宋体" w:hAnsi="宋体" w:hint="eastAsia"/>
              </w:rPr>
              <w:t>级</w:t>
            </w:r>
          </w:p>
        </w:tc>
        <w:tc>
          <w:tcPr>
            <w:tcW w:w="1585" w:type="dxa"/>
            <w:vAlign w:val="center"/>
          </w:tcPr>
          <w:p w:rsidR="00345612" w:rsidRDefault="00345612" w:rsidP="00117C07">
            <w:pPr>
              <w:jc w:val="center"/>
            </w:pPr>
            <w:r>
              <w:object w:dxaOrig="2565" w:dyaOrig="2385">
                <v:shape id="_x0000_i1079" type="#_x0000_t75" style="width:65.25pt;height:65.25pt;mso-position-horizontal:absolute" o:ole="" o:preferrelative="f">
                  <v:imagedata r:id="rId120" o:title=""/>
                  <o:lock v:ext="edit" aspectratio="f"/>
                </v:shape>
                <o:OLEObject Type="Embed" ProgID="PBrush" ShapeID="_x0000_i1079" DrawAspect="Content" ObjectID="_1624431623" r:id="rId121"/>
              </w:object>
            </w:r>
          </w:p>
          <w:p w:rsidR="00345612" w:rsidRPr="00040F92" w:rsidRDefault="00345612" w:rsidP="00117C07">
            <w:pPr>
              <w:jc w:val="center"/>
              <w:rPr>
                <w:rFonts w:ascii="宋体" w:eastAsia="宋体" w:hAnsi="宋体"/>
                <w:sz w:val="24"/>
                <w:szCs w:val="24"/>
              </w:rPr>
            </w:pPr>
            <w:r>
              <w:rPr>
                <w:rFonts w:ascii="宋体" w:eastAsia="宋体" w:hAnsi="宋体"/>
              </w:rPr>
              <w:t>3-4</w:t>
            </w:r>
            <w:r w:rsidRPr="00040F92">
              <w:rPr>
                <w:rFonts w:ascii="宋体" w:eastAsia="宋体" w:hAnsi="宋体" w:hint="eastAsia"/>
              </w:rPr>
              <w:t>级</w:t>
            </w:r>
          </w:p>
        </w:tc>
        <w:tc>
          <w:tcPr>
            <w:tcW w:w="1585" w:type="dxa"/>
            <w:vAlign w:val="center"/>
          </w:tcPr>
          <w:p w:rsidR="00345612" w:rsidRDefault="00345612" w:rsidP="00891777">
            <w:pPr>
              <w:jc w:val="center"/>
            </w:pPr>
            <w:r>
              <w:object w:dxaOrig="2535" w:dyaOrig="2385">
                <v:shape id="_x0000_i1080" type="#_x0000_t75" style="width:65.25pt;height:65.25pt;mso-position-horizontal:absolute;mso-position-vertical:absolute" o:ole="" o:preferrelative="f">
                  <v:imagedata r:id="rId122" o:title=""/>
                  <o:lock v:ext="edit" aspectratio="f"/>
                </v:shape>
                <o:OLEObject Type="Embed" ProgID="PBrush" ShapeID="_x0000_i1080" DrawAspect="Content" ObjectID="_1624431624" r:id="rId123"/>
              </w:object>
            </w:r>
          </w:p>
          <w:p w:rsidR="00345612" w:rsidRPr="00040F92" w:rsidRDefault="00345612" w:rsidP="00891777">
            <w:pPr>
              <w:jc w:val="center"/>
              <w:rPr>
                <w:rFonts w:ascii="宋体" w:eastAsia="宋体" w:hAnsi="宋体"/>
                <w:sz w:val="24"/>
                <w:szCs w:val="24"/>
              </w:rPr>
            </w:pPr>
            <w:r>
              <w:rPr>
                <w:rFonts w:ascii="宋体" w:eastAsia="宋体" w:hAnsi="宋体"/>
              </w:rPr>
              <w:t>4</w:t>
            </w:r>
            <w:r w:rsidRPr="00040F92">
              <w:rPr>
                <w:rFonts w:ascii="宋体" w:eastAsia="宋体" w:hAnsi="宋体" w:hint="eastAsia"/>
              </w:rPr>
              <w:t>级</w:t>
            </w:r>
          </w:p>
        </w:tc>
      </w:tr>
      <w:tr w:rsidR="003B10FF" w:rsidTr="00117C07">
        <w:tc>
          <w:tcPr>
            <w:tcW w:w="8296" w:type="dxa"/>
            <w:gridSpan w:val="5"/>
            <w:vAlign w:val="center"/>
          </w:tcPr>
          <w:p w:rsidR="003B10FF" w:rsidRPr="00E00C03" w:rsidRDefault="00040F92" w:rsidP="003F5DBE">
            <w:pPr>
              <w:rPr>
                <w:rFonts w:ascii="宋体" w:eastAsia="宋体" w:hAnsi="宋体"/>
                <w:sz w:val="18"/>
                <w:szCs w:val="18"/>
              </w:rPr>
            </w:pPr>
            <w:r w:rsidRPr="00E00C03">
              <w:rPr>
                <w:rFonts w:ascii="宋体" w:eastAsia="宋体" w:hAnsi="宋体" w:hint="eastAsia"/>
                <w:sz w:val="18"/>
                <w:szCs w:val="18"/>
              </w:rPr>
              <w:t>织物</w:t>
            </w:r>
            <w:r w:rsidRPr="00E00C03">
              <w:rPr>
                <w:rFonts w:ascii="宋体" w:eastAsia="宋体" w:hAnsi="宋体"/>
                <w:sz w:val="18"/>
                <w:szCs w:val="18"/>
              </w:rPr>
              <w:t>：</w:t>
            </w:r>
            <w:r w:rsidRPr="00E00C03">
              <w:rPr>
                <w:rFonts w:ascii="宋体" w:eastAsia="宋体" w:hAnsi="宋体" w:hint="eastAsia"/>
                <w:sz w:val="18"/>
                <w:szCs w:val="18"/>
              </w:rPr>
              <w:t>棉</w:t>
            </w:r>
            <w:r w:rsidR="005D639A">
              <w:rPr>
                <w:rFonts w:ascii="宋体" w:eastAsia="宋体" w:hAnsi="宋体"/>
                <w:sz w:val="18"/>
                <w:szCs w:val="18"/>
              </w:rPr>
              <w:t>针织</w:t>
            </w:r>
            <w:r w:rsidR="005D639A">
              <w:rPr>
                <w:rFonts w:ascii="宋体" w:eastAsia="宋体" w:hAnsi="宋体" w:hint="eastAsia"/>
                <w:sz w:val="18"/>
                <w:szCs w:val="18"/>
              </w:rPr>
              <w:t>半漂</w:t>
            </w:r>
            <w:r w:rsidRPr="00E00C03">
              <w:rPr>
                <w:rFonts w:ascii="宋体" w:eastAsia="宋体" w:hAnsi="宋体"/>
                <w:sz w:val="18"/>
                <w:szCs w:val="18"/>
              </w:rPr>
              <w:t>布，</w:t>
            </w:r>
            <w:r w:rsidR="00587674" w:rsidRPr="00E00C03">
              <w:rPr>
                <w:rFonts w:ascii="宋体" w:eastAsia="宋体" w:hAnsi="宋体"/>
                <w:sz w:val="18"/>
                <w:szCs w:val="18"/>
              </w:rPr>
              <w:t>酶用量：</w:t>
            </w:r>
            <w:r w:rsidR="00345612">
              <w:rPr>
                <w:rFonts w:ascii="宋体" w:eastAsia="宋体" w:hAnsi="宋体"/>
                <w:sz w:val="18"/>
                <w:szCs w:val="18"/>
              </w:rPr>
              <w:t>0.5</w:t>
            </w:r>
            <w:r w:rsidR="00351F7A" w:rsidRPr="00E00C03">
              <w:rPr>
                <w:rFonts w:ascii="宋体" w:eastAsia="宋体" w:hAnsi="宋体"/>
                <w:sz w:val="18"/>
                <w:szCs w:val="18"/>
              </w:rPr>
              <w:t>%</w:t>
            </w:r>
            <w:r w:rsidR="00E00C03" w:rsidRPr="00E00C03">
              <w:rPr>
                <w:rFonts w:ascii="宋体" w:eastAsia="宋体" w:hAnsi="宋体"/>
                <w:sz w:val="18"/>
                <w:szCs w:val="18"/>
              </w:rPr>
              <w:t xml:space="preserve"> o.w.f</w:t>
            </w:r>
            <w:r w:rsidR="00351F7A" w:rsidRPr="00E00C03">
              <w:rPr>
                <w:rFonts w:ascii="宋体" w:eastAsia="宋体" w:hAnsi="宋体"/>
                <w:sz w:val="18"/>
                <w:szCs w:val="18"/>
              </w:rPr>
              <w:t xml:space="preserve"> </w:t>
            </w:r>
            <w:r w:rsidRPr="00E00C03">
              <w:rPr>
                <w:rFonts w:ascii="宋体" w:eastAsia="宋体" w:hAnsi="宋体"/>
                <w:sz w:val="18"/>
                <w:szCs w:val="18"/>
              </w:rPr>
              <w:t>,pH:</w:t>
            </w:r>
            <w:r w:rsidR="003F5DBE">
              <w:rPr>
                <w:rFonts w:ascii="宋体" w:eastAsia="宋体" w:hAnsi="宋体"/>
                <w:sz w:val="18"/>
                <w:szCs w:val="18"/>
              </w:rPr>
              <w:t>6.5</w:t>
            </w:r>
            <w:r w:rsidRPr="00E00C03">
              <w:rPr>
                <w:rFonts w:ascii="宋体" w:eastAsia="宋体" w:hAnsi="宋体" w:hint="eastAsia"/>
                <w:sz w:val="18"/>
                <w:szCs w:val="18"/>
              </w:rPr>
              <w:t>，</w:t>
            </w:r>
            <w:r w:rsidRPr="00E00C03">
              <w:rPr>
                <w:rFonts w:ascii="宋体" w:eastAsia="宋体" w:hAnsi="宋体"/>
                <w:sz w:val="18"/>
                <w:szCs w:val="18"/>
              </w:rPr>
              <w:t>工艺：</w:t>
            </w:r>
            <w:r w:rsidRPr="00E00C03">
              <w:rPr>
                <w:rFonts w:ascii="宋体" w:eastAsia="宋体" w:hAnsi="宋体" w:hint="eastAsia"/>
                <w:sz w:val="18"/>
                <w:szCs w:val="18"/>
              </w:rPr>
              <w:t>55℃*X</w:t>
            </w:r>
            <w:r w:rsidRPr="00E00C03">
              <w:rPr>
                <w:rFonts w:ascii="宋体" w:eastAsia="宋体" w:hAnsi="宋体"/>
                <w:sz w:val="18"/>
                <w:szCs w:val="18"/>
              </w:rPr>
              <w:t>min，浴比</w:t>
            </w:r>
            <w:r w:rsidRPr="00E00C03">
              <w:rPr>
                <w:rFonts w:ascii="宋体" w:eastAsia="宋体" w:hAnsi="宋体" w:hint="eastAsia"/>
                <w:sz w:val="18"/>
                <w:szCs w:val="18"/>
              </w:rPr>
              <w:t xml:space="preserve"> 1:16</w:t>
            </w:r>
          </w:p>
        </w:tc>
      </w:tr>
    </w:tbl>
    <w:p w:rsidR="003B10FF" w:rsidRDefault="00117C07" w:rsidP="00117C07">
      <w:pPr>
        <w:spacing w:line="360" w:lineRule="auto"/>
        <w:ind w:firstLine="480"/>
        <w:rPr>
          <w:rFonts w:ascii="宋体" w:eastAsia="宋体" w:hAnsi="宋体"/>
          <w:sz w:val="24"/>
          <w:szCs w:val="24"/>
        </w:rPr>
      </w:pPr>
      <w:r>
        <w:rPr>
          <w:rFonts w:ascii="宋体" w:eastAsia="宋体" w:hAnsi="宋体" w:hint="eastAsia"/>
          <w:sz w:val="24"/>
          <w:szCs w:val="24"/>
        </w:rPr>
        <w:t>由</w:t>
      </w:r>
      <w:r>
        <w:rPr>
          <w:rFonts w:ascii="宋体" w:eastAsia="宋体" w:hAnsi="宋体"/>
          <w:sz w:val="24"/>
          <w:szCs w:val="24"/>
        </w:rPr>
        <w:t>表</w:t>
      </w:r>
      <w:r w:rsidR="000A6A96">
        <w:rPr>
          <w:rFonts w:ascii="宋体" w:eastAsia="宋体" w:hAnsi="宋体" w:hint="eastAsia"/>
          <w:sz w:val="24"/>
          <w:szCs w:val="24"/>
        </w:rPr>
        <w:t>8</w:t>
      </w:r>
      <w:r>
        <w:rPr>
          <w:rFonts w:ascii="宋体" w:eastAsia="宋体" w:hAnsi="宋体" w:hint="eastAsia"/>
          <w:sz w:val="24"/>
          <w:szCs w:val="24"/>
        </w:rPr>
        <w:t>可得</w:t>
      </w:r>
      <w:r>
        <w:rPr>
          <w:rFonts w:ascii="宋体" w:eastAsia="宋体" w:hAnsi="宋体"/>
          <w:sz w:val="24"/>
          <w:szCs w:val="24"/>
        </w:rPr>
        <w:t>，随着抛光时间的增加，</w:t>
      </w:r>
      <w:r>
        <w:rPr>
          <w:rFonts w:ascii="宋体" w:eastAsia="宋体" w:hAnsi="宋体" w:hint="eastAsia"/>
          <w:sz w:val="24"/>
          <w:szCs w:val="24"/>
        </w:rPr>
        <w:t>抛光</w:t>
      </w:r>
      <w:r>
        <w:rPr>
          <w:rFonts w:ascii="宋体" w:eastAsia="宋体" w:hAnsi="宋体"/>
          <w:sz w:val="24"/>
          <w:szCs w:val="24"/>
        </w:rPr>
        <w:t>效果逐步提升，在</w:t>
      </w:r>
      <w:r>
        <w:rPr>
          <w:rFonts w:ascii="宋体" w:eastAsia="宋体" w:hAnsi="宋体" w:hint="eastAsia"/>
          <w:sz w:val="24"/>
          <w:szCs w:val="24"/>
        </w:rPr>
        <w:t>50</w:t>
      </w:r>
      <w:r w:rsidR="000B3BE2">
        <w:rPr>
          <w:rFonts w:ascii="宋体" w:eastAsia="宋体" w:hAnsi="宋体" w:hint="eastAsia"/>
          <w:sz w:val="24"/>
          <w:szCs w:val="24"/>
        </w:rPr>
        <w:t>min时</w:t>
      </w:r>
      <w:r>
        <w:rPr>
          <w:rFonts w:ascii="宋体" w:eastAsia="宋体" w:hAnsi="宋体"/>
          <w:sz w:val="24"/>
          <w:szCs w:val="24"/>
        </w:rPr>
        <w:t>抛光效果达到</w:t>
      </w:r>
      <w:r w:rsidR="000B3BE2">
        <w:rPr>
          <w:rFonts w:ascii="宋体" w:eastAsia="宋体" w:hAnsi="宋体" w:hint="eastAsia"/>
          <w:sz w:val="24"/>
          <w:szCs w:val="24"/>
        </w:rPr>
        <w:t>4</w:t>
      </w:r>
      <w:r>
        <w:rPr>
          <w:rFonts w:ascii="宋体" w:eastAsia="宋体" w:hAnsi="宋体"/>
          <w:sz w:val="24"/>
          <w:szCs w:val="24"/>
        </w:rPr>
        <w:t>级，</w:t>
      </w:r>
      <w:r w:rsidR="000B3BE2">
        <w:rPr>
          <w:rFonts w:ascii="宋体" w:eastAsia="宋体" w:hAnsi="宋体" w:hint="eastAsia"/>
          <w:sz w:val="24"/>
          <w:szCs w:val="24"/>
        </w:rPr>
        <w:t>考虑</w:t>
      </w:r>
      <w:r w:rsidR="000B3BE2">
        <w:rPr>
          <w:rFonts w:ascii="宋体" w:eastAsia="宋体" w:hAnsi="宋体"/>
          <w:sz w:val="24"/>
          <w:szCs w:val="24"/>
        </w:rPr>
        <w:t>到实际生产</w:t>
      </w:r>
      <w:r w:rsidR="000B3BE2">
        <w:rPr>
          <w:rFonts w:ascii="宋体" w:eastAsia="宋体" w:hAnsi="宋体" w:hint="eastAsia"/>
          <w:sz w:val="24"/>
          <w:szCs w:val="24"/>
        </w:rPr>
        <w:t>时</w:t>
      </w:r>
      <w:r w:rsidR="000B3BE2">
        <w:rPr>
          <w:rFonts w:ascii="宋体" w:eastAsia="宋体" w:hAnsi="宋体"/>
          <w:sz w:val="24"/>
          <w:szCs w:val="24"/>
        </w:rPr>
        <w:t>的</w:t>
      </w:r>
      <w:r w:rsidR="000B3BE2">
        <w:rPr>
          <w:rFonts w:ascii="宋体" w:eastAsia="宋体" w:hAnsi="宋体" w:hint="eastAsia"/>
          <w:sz w:val="24"/>
          <w:szCs w:val="24"/>
        </w:rPr>
        <w:t>效率</w:t>
      </w:r>
      <w:r>
        <w:rPr>
          <w:rFonts w:ascii="宋体" w:eastAsia="宋体" w:hAnsi="宋体"/>
          <w:sz w:val="24"/>
          <w:szCs w:val="24"/>
        </w:rPr>
        <w:t>，选择抛光</w:t>
      </w:r>
      <w:r w:rsidR="000B3BE2">
        <w:rPr>
          <w:rFonts w:ascii="宋体" w:eastAsia="宋体" w:hAnsi="宋体" w:hint="eastAsia"/>
          <w:sz w:val="24"/>
          <w:szCs w:val="24"/>
        </w:rPr>
        <w:t>时间</w:t>
      </w:r>
      <w:r>
        <w:rPr>
          <w:rFonts w:ascii="宋体" w:eastAsia="宋体" w:hAnsi="宋体" w:hint="eastAsia"/>
          <w:sz w:val="24"/>
          <w:szCs w:val="24"/>
        </w:rPr>
        <w:t>50</w:t>
      </w:r>
      <w:r>
        <w:rPr>
          <w:rFonts w:ascii="宋体" w:eastAsia="宋体" w:hAnsi="宋体"/>
          <w:sz w:val="24"/>
          <w:szCs w:val="24"/>
        </w:rPr>
        <w:t>min为宜。</w:t>
      </w:r>
    </w:p>
    <w:p w:rsidR="00311B9E" w:rsidRDefault="00967E70" w:rsidP="00311B9E">
      <w:pPr>
        <w:spacing w:line="360" w:lineRule="auto"/>
        <w:rPr>
          <w:rFonts w:ascii="宋体" w:eastAsia="宋体" w:hAnsi="宋体"/>
          <w:sz w:val="24"/>
          <w:szCs w:val="24"/>
        </w:rPr>
      </w:pPr>
      <w:r>
        <w:rPr>
          <w:rFonts w:ascii="宋体" w:eastAsia="宋体" w:hAnsi="宋体"/>
          <w:sz w:val="24"/>
          <w:szCs w:val="24"/>
        </w:rPr>
        <w:t xml:space="preserve">6.2.8 </w:t>
      </w:r>
      <w:r w:rsidR="006E3291">
        <w:rPr>
          <w:rFonts w:ascii="宋体" w:eastAsia="宋体" w:hAnsi="宋体" w:hint="eastAsia"/>
          <w:sz w:val="24"/>
          <w:szCs w:val="24"/>
        </w:rPr>
        <w:t>纤维素</w:t>
      </w:r>
      <w:r w:rsidR="00311B9E">
        <w:rPr>
          <w:rFonts w:ascii="宋体" w:eastAsia="宋体" w:hAnsi="宋体" w:hint="eastAsia"/>
          <w:sz w:val="24"/>
          <w:szCs w:val="24"/>
        </w:rPr>
        <w:t>酶</w:t>
      </w:r>
      <w:r w:rsidR="00311B9E">
        <w:rPr>
          <w:rFonts w:ascii="宋体" w:eastAsia="宋体" w:hAnsi="宋体"/>
          <w:sz w:val="24"/>
          <w:szCs w:val="24"/>
        </w:rPr>
        <w:t>的应用pH</w:t>
      </w:r>
      <w:r w:rsidR="00F04172">
        <w:rPr>
          <w:rFonts w:ascii="宋体" w:eastAsia="宋体" w:hAnsi="宋体" w:hint="eastAsia"/>
          <w:sz w:val="24"/>
          <w:szCs w:val="24"/>
        </w:rPr>
        <w:t>值</w:t>
      </w:r>
      <w:r w:rsidR="00311B9E">
        <w:rPr>
          <w:rFonts w:ascii="宋体" w:eastAsia="宋体" w:hAnsi="宋体" w:hint="eastAsia"/>
          <w:sz w:val="24"/>
          <w:szCs w:val="24"/>
        </w:rPr>
        <w:t>选择</w:t>
      </w:r>
    </w:p>
    <w:p w:rsidR="00F41404" w:rsidRDefault="006E3291" w:rsidP="00F41404">
      <w:pPr>
        <w:spacing w:line="360" w:lineRule="auto"/>
        <w:ind w:firstLine="480"/>
        <w:rPr>
          <w:rFonts w:ascii="宋体" w:eastAsia="宋体" w:hAnsi="宋体"/>
          <w:sz w:val="24"/>
          <w:szCs w:val="24"/>
        </w:rPr>
      </w:pPr>
      <w:r>
        <w:rPr>
          <w:rFonts w:ascii="宋体" w:eastAsia="宋体" w:hAnsi="宋体" w:hint="eastAsia"/>
          <w:sz w:val="24"/>
          <w:szCs w:val="24"/>
        </w:rPr>
        <w:t>纤维素</w:t>
      </w:r>
      <w:r w:rsidR="00F41404">
        <w:rPr>
          <w:rFonts w:ascii="宋体" w:eastAsia="宋体" w:hAnsi="宋体" w:hint="eastAsia"/>
          <w:sz w:val="24"/>
          <w:szCs w:val="24"/>
        </w:rPr>
        <w:t>酶</w:t>
      </w:r>
      <w:r w:rsidR="00F41404">
        <w:rPr>
          <w:rFonts w:ascii="宋体" w:eastAsia="宋体" w:hAnsi="宋体"/>
          <w:sz w:val="24"/>
          <w:szCs w:val="24"/>
        </w:rPr>
        <w:t>在酸性、弱酸性、中性、弱碱性及碱性条件下抛光效果不同，结果见表</w:t>
      </w:r>
      <w:r w:rsidR="0098297E">
        <w:rPr>
          <w:rFonts w:ascii="宋体" w:eastAsia="宋体" w:hAnsi="宋体" w:hint="eastAsia"/>
          <w:sz w:val="24"/>
          <w:szCs w:val="24"/>
        </w:rPr>
        <w:t>9</w:t>
      </w:r>
      <w:r w:rsidR="00F41404">
        <w:rPr>
          <w:rFonts w:ascii="宋体" w:eastAsia="宋体" w:hAnsi="宋体" w:hint="eastAsia"/>
          <w:sz w:val="24"/>
          <w:szCs w:val="24"/>
        </w:rPr>
        <w:t>。</w:t>
      </w:r>
    </w:p>
    <w:p w:rsidR="00F41404" w:rsidRPr="00F41404" w:rsidRDefault="00F41404" w:rsidP="00F41404">
      <w:pPr>
        <w:spacing w:line="360" w:lineRule="auto"/>
        <w:jc w:val="center"/>
        <w:rPr>
          <w:rFonts w:ascii="宋体" w:eastAsia="宋体" w:hAnsi="宋体"/>
          <w:szCs w:val="21"/>
        </w:rPr>
      </w:pPr>
      <w:r w:rsidRPr="00F41404">
        <w:rPr>
          <w:rFonts w:ascii="宋体" w:eastAsia="宋体" w:hAnsi="宋体" w:hint="eastAsia"/>
          <w:szCs w:val="21"/>
        </w:rPr>
        <w:t>表</w:t>
      </w:r>
      <w:r w:rsidR="0098297E">
        <w:rPr>
          <w:rFonts w:ascii="宋体" w:eastAsia="宋体" w:hAnsi="宋体" w:hint="eastAsia"/>
          <w:szCs w:val="21"/>
        </w:rPr>
        <w:t>9</w:t>
      </w:r>
      <w:r w:rsidRPr="00F41404">
        <w:rPr>
          <w:rFonts w:ascii="宋体" w:eastAsia="宋体" w:hAnsi="宋体" w:hint="eastAsia"/>
          <w:szCs w:val="21"/>
        </w:rPr>
        <w:t xml:space="preserve">  </w:t>
      </w:r>
      <w:r w:rsidR="00FF1B69">
        <w:rPr>
          <w:rFonts w:ascii="Times New Roman" w:eastAsia="宋体" w:hAnsi="Times New Roman" w:cs="Times New Roman" w:hint="eastAsia"/>
          <w:szCs w:val="21"/>
        </w:rPr>
        <w:t>中性抛光酶</w:t>
      </w:r>
      <w:r w:rsidR="00FF1B69" w:rsidRPr="00423F9D">
        <w:rPr>
          <w:rFonts w:ascii="宋体" w:eastAsia="宋体" w:hAnsi="宋体" w:hint="eastAsia"/>
          <w:sz w:val="24"/>
          <w:szCs w:val="24"/>
        </w:rPr>
        <w:t>C</w:t>
      </w:r>
      <w:r w:rsidRPr="00F41404">
        <w:rPr>
          <w:rFonts w:ascii="宋体" w:eastAsia="宋体" w:hAnsi="宋体" w:hint="eastAsia"/>
          <w:szCs w:val="21"/>
        </w:rPr>
        <w:t>不同</w:t>
      </w:r>
      <w:r w:rsidRPr="00F41404">
        <w:rPr>
          <w:rFonts w:ascii="宋体" w:eastAsia="宋体" w:hAnsi="宋体"/>
          <w:szCs w:val="21"/>
        </w:rPr>
        <w:t>pH</w:t>
      </w:r>
      <w:r w:rsidRPr="00F41404">
        <w:rPr>
          <w:rFonts w:ascii="宋体" w:eastAsia="宋体" w:hAnsi="宋体" w:hint="eastAsia"/>
          <w:szCs w:val="21"/>
        </w:rPr>
        <w:t>条件下</w:t>
      </w:r>
      <w:r w:rsidRPr="00F41404">
        <w:rPr>
          <w:rFonts w:ascii="宋体" w:eastAsia="宋体" w:hAnsi="宋体"/>
          <w:szCs w:val="21"/>
        </w:rPr>
        <w:t>的抛光效果</w:t>
      </w:r>
    </w:p>
    <w:tbl>
      <w:tblPr>
        <w:tblStyle w:val="ad"/>
        <w:tblW w:w="8296" w:type="dxa"/>
        <w:tblLook w:val="04A0" w:firstRow="1" w:lastRow="0" w:firstColumn="1" w:lastColumn="0" w:noHBand="0" w:noVBand="1"/>
      </w:tblPr>
      <w:tblGrid>
        <w:gridCol w:w="1205"/>
        <w:gridCol w:w="1774"/>
        <w:gridCol w:w="1772"/>
        <w:gridCol w:w="1773"/>
        <w:gridCol w:w="1772"/>
      </w:tblGrid>
      <w:tr w:rsidR="00B44672" w:rsidTr="005070EB">
        <w:tc>
          <w:tcPr>
            <w:tcW w:w="1205" w:type="dxa"/>
          </w:tcPr>
          <w:p w:rsidR="00F41404" w:rsidRDefault="00F41404" w:rsidP="006E3291">
            <w:pPr>
              <w:jc w:val="center"/>
              <w:rPr>
                <w:rFonts w:ascii="宋体" w:eastAsia="宋体" w:hAnsi="宋体"/>
                <w:sz w:val="24"/>
                <w:szCs w:val="24"/>
              </w:rPr>
            </w:pPr>
            <w:r>
              <w:rPr>
                <w:rFonts w:ascii="宋体" w:eastAsia="宋体" w:hAnsi="宋体"/>
                <w:sz w:val="24"/>
                <w:szCs w:val="24"/>
              </w:rPr>
              <w:t>pH</w:t>
            </w:r>
            <w:r w:rsidR="006E3291">
              <w:rPr>
                <w:rFonts w:ascii="宋体" w:eastAsia="宋体" w:hAnsi="宋体" w:hint="eastAsia"/>
                <w:sz w:val="24"/>
                <w:szCs w:val="24"/>
              </w:rPr>
              <w:t>值</w:t>
            </w:r>
          </w:p>
        </w:tc>
        <w:tc>
          <w:tcPr>
            <w:tcW w:w="1774"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3</w:t>
            </w:r>
          </w:p>
        </w:tc>
        <w:tc>
          <w:tcPr>
            <w:tcW w:w="1772"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4</w:t>
            </w:r>
          </w:p>
        </w:tc>
        <w:tc>
          <w:tcPr>
            <w:tcW w:w="1773"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5</w:t>
            </w:r>
          </w:p>
        </w:tc>
        <w:tc>
          <w:tcPr>
            <w:tcW w:w="1772"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6</w:t>
            </w:r>
          </w:p>
        </w:tc>
      </w:tr>
      <w:tr w:rsidR="00B44672" w:rsidTr="005070EB">
        <w:tc>
          <w:tcPr>
            <w:tcW w:w="1205"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抛光效果</w:t>
            </w:r>
          </w:p>
        </w:tc>
        <w:tc>
          <w:tcPr>
            <w:tcW w:w="1774" w:type="dxa"/>
            <w:vAlign w:val="center"/>
          </w:tcPr>
          <w:p w:rsidR="00F41404" w:rsidRDefault="004769CC" w:rsidP="005070EB">
            <w:pPr>
              <w:jc w:val="center"/>
            </w:pPr>
            <w:r>
              <w:object w:dxaOrig="4065" w:dyaOrig="4215">
                <v:shape id="_x0000_i1081" type="#_x0000_t75" style="width:71.25pt;height:70.5pt" o:ole="" o:preferrelative="f">
                  <v:imagedata r:id="rId124" o:title=""/>
                  <o:lock v:ext="edit" aspectratio="f"/>
                </v:shape>
                <o:OLEObject Type="Embed" ProgID="PBrush" ShapeID="_x0000_i1081" DrawAspect="Content" ObjectID="_1624431625" r:id="rId125"/>
              </w:object>
            </w:r>
          </w:p>
          <w:p w:rsidR="00F41404" w:rsidRPr="00F41404" w:rsidRDefault="00F41404" w:rsidP="005070EB">
            <w:pPr>
              <w:jc w:val="center"/>
              <w:rPr>
                <w:rFonts w:ascii="宋体" w:eastAsia="宋体" w:hAnsi="宋体"/>
                <w:sz w:val="24"/>
                <w:szCs w:val="24"/>
              </w:rPr>
            </w:pPr>
            <w:r w:rsidRPr="00F41404">
              <w:rPr>
                <w:rFonts w:ascii="宋体" w:eastAsia="宋体" w:hAnsi="宋体"/>
              </w:rPr>
              <w:t>1</w:t>
            </w:r>
            <w:r w:rsidRPr="00F41404">
              <w:rPr>
                <w:rFonts w:ascii="宋体" w:eastAsia="宋体" w:hAnsi="宋体" w:hint="eastAsia"/>
              </w:rPr>
              <w:t>级</w:t>
            </w:r>
          </w:p>
        </w:tc>
        <w:tc>
          <w:tcPr>
            <w:tcW w:w="1772" w:type="dxa"/>
            <w:vAlign w:val="center"/>
          </w:tcPr>
          <w:p w:rsidR="00F41404" w:rsidRDefault="004769CC" w:rsidP="005070EB">
            <w:pPr>
              <w:jc w:val="center"/>
            </w:pPr>
            <w:r>
              <w:object w:dxaOrig="4335" w:dyaOrig="4155">
                <v:shape id="_x0000_i1082" type="#_x0000_t75" style="width:71.25pt;height:70.5pt;mso-position-horizontal:absolute" o:ole="" o:preferrelative="f">
                  <v:imagedata r:id="rId126" o:title=""/>
                  <o:lock v:ext="edit" aspectratio="f"/>
                </v:shape>
                <o:OLEObject Type="Embed" ProgID="PBrush" ShapeID="_x0000_i1082" DrawAspect="Content" ObjectID="_1624431626" r:id="rId127"/>
              </w:object>
            </w:r>
          </w:p>
          <w:p w:rsidR="00AC67DF" w:rsidRDefault="003030A7" w:rsidP="005070EB">
            <w:pPr>
              <w:jc w:val="center"/>
              <w:rPr>
                <w:rFonts w:ascii="宋体" w:eastAsia="宋体" w:hAnsi="宋体"/>
                <w:sz w:val="24"/>
                <w:szCs w:val="24"/>
              </w:rPr>
            </w:pPr>
            <w:r>
              <w:rPr>
                <w:rFonts w:ascii="宋体" w:eastAsia="宋体" w:hAnsi="宋体"/>
              </w:rPr>
              <w:t>2-</w:t>
            </w:r>
            <w:r w:rsidR="00AC67DF">
              <w:rPr>
                <w:rFonts w:ascii="宋体" w:eastAsia="宋体" w:hAnsi="宋体"/>
              </w:rPr>
              <w:t>3</w:t>
            </w:r>
            <w:r w:rsidR="00AC67DF" w:rsidRPr="00F41404">
              <w:rPr>
                <w:rFonts w:ascii="宋体" w:eastAsia="宋体" w:hAnsi="宋体" w:hint="eastAsia"/>
              </w:rPr>
              <w:t>级</w:t>
            </w:r>
          </w:p>
        </w:tc>
        <w:tc>
          <w:tcPr>
            <w:tcW w:w="1773" w:type="dxa"/>
            <w:vAlign w:val="center"/>
          </w:tcPr>
          <w:p w:rsidR="00F41404" w:rsidRDefault="004769CC" w:rsidP="005070EB">
            <w:pPr>
              <w:jc w:val="center"/>
            </w:pPr>
            <w:r>
              <w:object w:dxaOrig="4305" w:dyaOrig="4305">
                <v:shape id="_x0000_i1083" type="#_x0000_t75" style="width:70.5pt;height:70.5pt;mso-position-horizontal:absolute" o:ole="">
                  <v:imagedata r:id="rId128" o:title=""/>
                </v:shape>
                <o:OLEObject Type="Embed" ProgID="PBrush" ShapeID="_x0000_i1083" DrawAspect="Content" ObjectID="_1624431627" r:id="rId129"/>
              </w:object>
            </w:r>
          </w:p>
          <w:p w:rsidR="00AC67DF" w:rsidRDefault="00AC67DF" w:rsidP="005070EB">
            <w:pPr>
              <w:jc w:val="center"/>
              <w:rPr>
                <w:rFonts w:ascii="宋体" w:eastAsia="宋体" w:hAnsi="宋体"/>
                <w:sz w:val="24"/>
                <w:szCs w:val="24"/>
              </w:rPr>
            </w:pPr>
            <w:r>
              <w:rPr>
                <w:rFonts w:ascii="宋体" w:eastAsia="宋体" w:hAnsi="宋体"/>
              </w:rPr>
              <w:t>4</w:t>
            </w:r>
            <w:r w:rsidRPr="00F41404">
              <w:rPr>
                <w:rFonts w:ascii="宋体" w:eastAsia="宋体" w:hAnsi="宋体" w:hint="eastAsia"/>
              </w:rPr>
              <w:t>级</w:t>
            </w:r>
          </w:p>
        </w:tc>
        <w:tc>
          <w:tcPr>
            <w:tcW w:w="1772" w:type="dxa"/>
            <w:vAlign w:val="center"/>
          </w:tcPr>
          <w:p w:rsidR="00F41404" w:rsidRDefault="004769CC" w:rsidP="005070EB">
            <w:pPr>
              <w:jc w:val="center"/>
            </w:pPr>
            <w:r>
              <w:object w:dxaOrig="4305" w:dyaOrig="4275">
                <v:shape id="_x0000_i1084" type="#_x0000_t75" style="width:70.5pt;height:69.75pt;mso-position-horizontal:absolute" o:ole="">
                  <v:imagedata r:id="rId130" o:title=""/>
                </v:shape>
                <o:OLEObject Type="Embed" ProgID="PBrush" ShapeID="_x0000_i1084" DrawAspect="Content" ObjectID="_1624431628" r:id="rId131"/>
              </w:object>
            </w:r>
          </w:p>
          <w:p w:rsidR="00AC67DF" w:rsidRDefault="004769CC" w:rsidP="005070EB">
            <w:pPr>
              <w:jc w:val="center"/>
              <w:rPr>
                <w:rFonts w:ascii="宋体" w:eastAsia="宋体" w:hAnsi="宋体"/>
                <w:sz w:val="24"/>
                <w:szCs w:val="24"/>
              </w:rPr>
            </w:pPr>
            <w:r>
              <w:rPr>
                <w:rFonts w:ascii="宋体" w:eastAsia="宋体" w:hAnsi="宋体"/>
              </w:rPr>
              <w:t>4</w:t>
            </w:r>
            <w:r w:rsidR="00AC67DF" w:rsidRPr="00F41404">
              <w:rPr>
                <w:rFonts w:ascii="宋体" w:eastAsia="宋体" w:hAnsi="宋体" w:hint="eastAsia"/>
              </w:rPr>
              <w:t>级</w:t>
            </w:r>
          </w:p>
        </w:tc>
      </w:tr>
      <w:tr w:rsidR="00B44672" w:rsidTr="005070EB">
        <w:tc>
          <w:tcPr>
            <w:tcW w:w="1205" w:type="dxa"/>
          </w:tcPr>
          <w:p w:rsidR="00F41404" w:rsidRDefault="00F41404" w:rsidP="006E3291">
            <w:pPr>
              <w:jc w:val="center"/>
              <w:rPr>
                <w:rFonts w:ascii="宋体" w:eastAsia="宋体" w:hAnsi="宋体"/>
                <w:sz w:val="24"/>
                <w:szCs w:val="24"/>
              </w:rPr>
            </w:pPr>
            <w:r>
              <w:rPr>
                <w:rFonts w:ascii="宋体" w:eastAsia="宋体" w:hAnsi="宋体"/>
                <w:sz w:val="24"/>
                <w:szCs w:val="24"/>
              </w:rPr>
              <w:t>pH</w:t>
            </w:r>
            <w:r w:rsidR="006E3291">
              <w:rPr>
                <w:rFonts w:ascii="宋体" w:eastAsia="宋体" w:hAnsi="宋体" w:hint="eastAsia"/>
                <w:sz w:val="24"/>
                <w:szCs w:val="24"/>
              </w:rPr>
              <w:t>值</w:t>
            </w:r>
          </w:p>
        </w:tc>
        <w:tc>
          <w:tcPr>
            <w:tcW w:w="1774"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7</w:t>
            </w:r>
          </w:p>
        </w:tc>
        <w:tc>
          <w:tcPr>
            <w:tcW w:w="1772"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8</w:t>
            </w:r>
          </w:p>
        </w:tc>
        <w:tc>
          <w:tcPr>
            <w:tcW w:w="1773"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9</w:t>
            </w:r>
          </w:p>
        </w:tc>
        <w:tc>
          <w:tcPr>
            <w:tcW w:w="1772"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10</w:t>
            </w:r>
          </w:p>
        </w:tc>
      </w:tr>
      <w:tr w:rsidR="00B44672" w:rsidTr="005070EB">
        <w:tc>
          <w:tcPr>
            <w:tcW w:w="1205" w:type="dxa"/>
            <w:vAlign w:val="center"/>
          </w:tcPr>
          <w:p w:rsidR="00F41404" w:rsidRDefault="00F41404" w:rsidP="005070EB">
            <w:pPr>
              <w:jc w:val="center"/>
              <w:rPr>
                <w:rFonts w:ascii="宋体" w:eastAsia="宋体" w:hAnsi="宋体"/>
                <w:sz w:val="24"/>
                <w:szCs w:val="24"/>
              </w:rPr>
            </w:pPr>
            <w:r>
              <w:rPr>
                <w:rFonts w:ascii="宋体" w:eastAsia="宋体" w:hAnsi="宋体" w:hint="eastAsia"/>
                <w:sz w:val="24"/>
                <w:szCs w:val="24"/>
              </w:rPr>
              <w:t>抛光效果</w:t>
            </w:r>
          </w:p>
        </w:tc>
        <w:tc>
          <w:tcPr>
            <w:tcW w:w="1774" w:type="dxa"/>
            <w:vAlign w:val="center"/>
          </w:tcPr>
          <w:p w:rsidR="00F41404" w:rsidRDefault="004769CC" w:rsidP="005070EB">
            <w:pPr>
              <w:jc w:val="center"/>
            </w:pPr>
            <w:r>
              <w:object w:dxaOrig="4365" w:dyaOrig="4605">
                <v:shape id="_x0000_i1085" type="#_x0000_t75" style="width:71.25pt;height:75pt;mso-position-horizontal:absolute" o:ole="">
                  <v:imagedata r:id="rId132" o:title=""/>
                </v:shape>
                <o:OLEObject Type="Embed" ProgID="PBrush" ShapeID="_x0000_i1085" DrawAspect="Content" ObjectID="_1624431629" r:id="rId133"/>
              </w:object>
            </w:r>
          </w:p>
          <w:p w:rsidR="00AC67DF" w:rsidRDefault="004769CC" w:rsidP="005070EB">
            <w:pPr>
              <w:jc w:val="center"/>
              <w:rPr>
                <w:rFonts w:ascii="宋体" w:eastAsia="宋体" w:hAnsi="宋体"/>
                <w:sz w:val="24"/>
                <w:szCs w:val="24"/>
              </w:rPr>
            </w:pPr>
            <w:r>
              <w:rPr>
                <w:rFonts w:ascii="宋体" w:eastAsia="宋体" w:hAnsi="宋体"/>
              </w:rPr>
              <w:t>4</w:t>
            </w:r>
            <w:r w:rsidR="00AC67DF" w:rsidRPr="00F41404">
              <w:rPr>
                <w:rFonts w:ascii="宋体" w:eastAsia="宋体" w:hAnsi="宋体" w:hint="eastAsia"/>
              </w:rPr>
              <w:t>级</w:t>
            </w:r>
          </w:p>
        </w:tc>
        <w:tc>
          <w:tcPr>
            <w:tcW w:w="1772" w:type="dxa"/>
            <w:vAlign w:val="center"/>
          </w:tcPr>
          <w:p w:rsidR="00F41404" w:rsidRDefault="004769CC" w:rsidP="005070EB">
            <w:pPr>
              <w:jc w:val="center"/>
            </w:pPr>
            <w:r>
              <w:object w:dxaOrig="4605" w:dyaOrig="4695">
                <v:shape id="_x0000_i1086" type="#_x0000_t75" style="width:71.25pt;height:1in;mso-position-horizontal:absolute" o:ole="">
                  <v:imagedata r:id="rId134" o:title=""/>
                </v:shape>
                <o:OLEObject Type="Embed" ProgID="PBrush" ShapeID="_x0000_i1086" DrawAspect="Content" ObjectID="_1624431630" r:id="rId135"/>
              </w:object>
            </w:r>
          </w:p>
          <w:p w:rsidR="00AC67DF" w:rsidRDefault="00AC67DF" w:rsidP="005070EB">
            <w:pPr>
              <w:jc w:val="center"/>
              <w:rPr>
                <w:rFonts w:ascii="宋体" w:eastAsia="宋体" w:hAnsi="宋体"/>
                <w:sz w:val="24"/>
                <w:szCs w:val="24"/>
              </w:rPr>
            </w:pPr>
            <w:r>
              <w:rPr>
                <w:rFonts w:ascii="宋体" w:eastAsia="宋体" w:hAnsi="宋体"/>
              </w:rPr>
              <w:t>4</w:t>
            </w:r>
            <w:r w:rsidRPr="00F41404">
              <w:rPr>
                <w:rFonts w:ascii="宋体" w:eastAsia="宋体" w:hAnsi="宋体" w:hint="eastAsia"/>
              </w:rPr>
              <w:t>级</w:t>
            </w:r>
          </w:p>
        </w:tc>
        <w:tc>
          <w:tcPr>
            <w:tcW w:w="1773" w:type="dxa"/>
            <w:vAlign w:val="center"/>
          </w:tcPr>
          <w:p w:rsidR="00F41404" w:rsidRDefault="004769CC" w:rsidP="005070EB">
            <w:pPr>
              <w:jc w:val="center"/>
            </w:pPr>
            <w:r>
              <w:object w:dxaOrig="4755" w:dyaOrig="4605">
                <v:shape id="_x0000_i1087" type="#_x0000_t75" style="width:70.5pt;height:68.25pt;mso-position-horizontal:absolute" o:ole="">
                  <v:imagedata r:id="rId136" o:title=""/>
                </v:shape>
                <o:OLEObject Type="Embed" ProgID="PBrush" ShapeID="_x0000_i1087" DrawAspect="Content" ObjectID="_1624431631" r:id="rId137"/>
              </w:object>
            </w:r>
          </w:p>
          <w:p w:rsidR="00AC67DF" w:rsidRDefault="00AC67DF" w:rsidP="005070EB">
            <w:pPr>
              <w:jc w:val="center"/>
              <w:rPr>
                <w:rFonts w:ascii="宋体" w:eastAsia="宋体" w:hAnsi="宋体"/>
                <w:sz w:val="24"/>
                <w:szCs w:val="24"/>
              </w:rPr>
            </w:pPr>
            <w:r>
              <w:rPr>
                <w:rFonts w:ascii="宋体" w:eastAsia="宋体" w:hAnsi="宋体"/>
              </w:rPr>
              <w:t>3-4</w:t>
            </w:r>
            <w:r w:rsidRPr="00F41404">
              <w:rPr>
                <w:rFonts w:ascii="宋体" w:eastAsia="宋体" w:hAnsi="宋体" w:hint="eastAsia"/>
              </w:rPr>
              <w:t>级</w:t>
            </w:r>
          </w:p>
        </w:tc>
        <w:tc>
          <w:tcPr>
            <w:tcW w:w="1772" w:type="dxa"/>
            <w:vAlign w:val="center"/>
          </w:tcPr>
          <w:p w:rsidR="00F41404" w:rsidRDefault="004769CC" w:rsidP="005070EB">
            <w:pPr>
              <w:jc w:val="center"/>
            </w:pPr>
            <w:r>
              <w:object w:dxaOrig="4365" w:dyaOrig="4425">
                <v:shape id="_x0000_i1088" type="#_x0000_t75" style="width:71.25pt;height:71.25pt;mso-position-horizontal:absolute" o:ole="">
                  <v:imagedata r:id="rId138" o:title=""/>
                </v:shape>
                <o:OLEObject Type="Embed" ProgID="PBrush" ShapeID="_x0000_i1088" DrawAspect="Content" ObjectID="_1624431632" r:id="rId139"/>
              </w:object>
            </w:r>
          </w:p>
          <w:p w:rsidR="00AC67DF" w:rsidRPr="004B0692" w:rsidRDefault="004769CC" w:rsidP="005070EB">
            <w:pPr>
              <w:jc w:val="center"/>
            </w:pPr>
            <w:r>
              <w:rPr>
                <w:rFonts w:ascii="宋体" w:eastAsia="宋体" w:hAnsi="宋体"/>
              </w:rPr>
              <w:t>1-</w:t>
            </w:r>
            <w:r w:rsidR="00AC67DF">
              <w:rPr>
                <w:rFonts w:ascii="宋体" w:eastAsia="宋体" w:hAnsi="宋体"/>
              </w:rPr>
              <w:t>2</w:t>
            </w:r>
            <w:r w:rsidR="00AC67DF" w:rsidRPr="00F41404">
              <w:rPr>
                <w:rFonts w:ascii="宋体" w:eastAsia="宋体" w:hAnsi="宋体" w:hint="eastAsia"/>
              </w:rPr>
              <w:t>级</w:t>
            </w:r>
          </w:p>
        </w:tc>
      </w:tr>
      <w:tr w:rsidR="00F41404" w:rsidTr="005070EB">
        <w:tc>
          <w:tcPr>
            <w:tcW w:w="8296" w:type="dxa"/>
            <w:gridSpan w:val="5"/>
          </w:tcPr>
          <w:p w:rsidR="00F41404" w:rsidRPr="006E3CDB" w:rsidRDefault="00F41404" w:rsidP="00F7670F">
            <w:pPr>
              <w:rPr>
                <w:rFonts w:ascii="宋体" w:eastAsia="宋体" w:hAnsi="宋体"/>
                <w:sz w:val="18"/>
                <w:szCs w:val="18"/>
              </w:rPr>
            </w:pPr>
            <w:r w:rsidRPr="006E3CDB">
              <w:rPr>
                <w:rFonts w:ascii="宋体" w:eastAsia="宋体" w:hAnsi="宋体" w:hint="eastAsia"/>
                <w:sz w:val="18"/>
                <w:szCs w:val="18"/>
              </w:rPr>
              <w:t>织物</w:t>
            </w:r>
            <w:r w:rsidRPr="006E3CDB">
              <w:rPr>
                <w:rFonts w:ascii="宋体" w:eastAsia="宋体" w:hAnsi="宋体"/>
                <w:sz w:val="18"/>
                <w:szCs w:val="18"/>
              </w:rPr>
              <w:t>：</w:t>
            </w:r>
            <w:r w:rsidRPr="006E3CDB">
              <w:rPr>
                <w:rFonts w:ascii="宋体" w:eastAsia="宋体" w:hAnsi="宋体" w:hint="eastAsia"/>
                <w:sz w:val="18"/>
                <w:szCs w:val="18"/>
              </w:rPr>
              <w:t>棉</w:t>
            </w:r>
            <w:r w:rsidR="006E3291">
              <w:rPr>
                <w:rFonts w:ascii="宋体" w:eastAsia="宋体" w:hAnsi="宋体"/>
                <w:sz w:val="18"/>
                <w:szCs w:val="18"/>
              </w:rPr>
              <w:t>针织</w:t>
            </w:r>
            <w:r w:rsidR="006E3291">
              <w:rPr>
                <w:rFonts w:ascii="宋体" w:eastAsia="宋体" w:hAnsi="宋体" w:hint="eastAsia"/>
                <w:sz w:val="18"/>
                <w:szCs w:val="18"/>
              </w:rPr>
              <w:t>半漂</w:t>
            </w:r>
            <w:r w:rsidRPr="006E3CDB">
              <w:rPr>
                <w:rFonts w:ascii="宋体" w:eastAsia="宋体" w:hAnsi="宋体"/>
                <w:sz w:val="18"/>
                <w:szCs w:val="18"/>
              </w:rPr>
              <w:t>布，酶用量：</w:t>
            </w:r>
            <w:r w:rsidR="006E3291">
              <w:rPr>
                <w:rFonts w:ascii="宋体" w:eastAsia="宋体" w:hAnsi="宋体" w:hint="eastAsia"/>
                <w:sz w:val="18"/>
                <w:szCs w:val="18"/>
              </w:rPr>
              <w:t>0.5</w:t>
            </w:r>
            <w:r w:rsidR="00351F7A" w:rsidRPr="006E3CDB">
              <w:rPr>
                <w:rFonts w:ascii="宋体" w:eastAsia="宋体" w:hAnsi="宋体"/>
                <w:sz w:val="18"/>
                <w:szCs w:val="18"/>
              </w:rPr>
              <w:t>%</w:t>
            </w:r>
            <w:r w:rsidR="006E3CDB" w:rsidRPr="006E3CDB">
              <w:rPr>
                <w:rFonts w:ascii="宋体" w:eastAsia="宋体" w:hAnsi="宋体"/>
                <w:sz w:val="18"/>
                <w:szCs w:val="18"/>
              </w:rPr>
              <w:t xml:space="preserve"> o.w.f</w:t>
            </w:r>
            <w:r w:rsidR="00351F7A" w:rsidRPr="006E3CDB">
              <w:rPr>
                <w:rFonts w:ascii="宋体" w:eastAsia="宋体" w:hAnsi="宋体"/>
                <w:sz w:val="18"/>
                <w:szCs w:val="18"/>
              </w:rPr>
              <w:t xml:space="preserve"> </w:t>
            </w:r>
            <w:r w:rsidR="00A503AA" w:rsidRPr="006E3CDB">
              <w:rPr>
                <w:rFonts w:ascii="宋体" w:eastAsia="宋体" w:hAnsi="宋体"/>
                <w:sz w:val="18"/>
                <w:szCs w:val="18"/>
              </w:rPr>
              <w:t>,pH:X</w:t>
            </w:r>
            <w:r w:rsidRPr="006E3CDB">
              <w:rPr>
                <w:rFonts w:ascii="宋体" w:eastAsia="宋体" w:hAnsi="宋体" w:hint="eastAsia"/>
                <w:sz w:val="18"/>
                <w:szCs w:val="18"/>
              </w:rPr>
              <w:t>，</w:t>
            </w:r>
            <w:r w:rsidRPr="006E3CDB">
              <w:rPr>
                <w:rFonts w:ascii="宋体" w:eastAsia="宋体" w:hAnsi="宋体"/>
                <w:sz w:val="18"/>
                <w:szCs w:val="18"/>
              </w:rPr>
              <w:t>工艺：</w:t>
            </w:r>
            <w:r w:rsidRPr="006E3CDB">
              <w:rPr>
                <w:rFonts w:ascii="宋体" w:eastAsia="宋体" w:hAnsi="宋体" w:hint="eastAsia"/>
                <w:sz w:val="18"/>
                <w:szCs w:val="18"/>
              </w:rPr>
              <w:t>55℃*50</w:t>
            </w:r>
            <w:r w:rsidRPr="006E3CDB">
              <w:rPr>
                <w:rFonts w:ascii="宋体" w:eastAsia="宋体" w:hAnsi="宋体"/>
                <w:sz w:val="18"/>
                <w:szCs w:val="18"/>
              </w:rPr>
              <w:t>min，浴比</w:t>
            </w:r>
            <w:r w:rsidRPr="006E3CDB">
              <w:rPr>
                <w:rFonts w:ascii="宋体" w:eastAsia="宋体" w:hAnsi="宋体" w:hint="eastAsia"/>
                <w:sz w:val="18"/>
                <w:szCs w:val="18"/>
              </w:rPr>
              <w:t xml:space="preserve"> 1:16</w:t>
            </w:r>
            <w:r w:rsidR="00F7670F" w:rsidRPr="006E3CDB">
              <w:rPr>
                <w:rFonts w:ascii="宋体" w:eastAsia="宋体" w:hAnsi="宋体"/>
                <w:sz w:val="18"/>
                <w:szCs w:val="18"/>
              </w:rPr>
              <w:t xml:space="preserve"> </w:t>
            </w:r>
          </w:p>
        </w:tc>
      </w:tr>
    </w:tbl>
    <w:p w:rsidR="00F04172" w:rsidRDefault="00AC67DF" w:rsidP="00F04172">
      <w:pPr>
        <w:spacing w:line="360" w:lineRule="auto"/>
        <w:ind w:firstLine="480"/>
        <w:rPr>
          <w:rFonts w:ascii="宋体" w:eastAsia="宋体" w:hAnsi="宋体"/>
          <w:color w:val="FF0000"/>
          <w:sz w:val="24"/>
          <w:szCs w:val="24"/>
        </w:rPr>
      </w:pPr>
      <w:r>
        <w:rPr>
          <w:rFonts w:ascii="宋体" w:eastAsia="宋体" w:hAnsi="宋体" w:hint="eastAsia"/>
          <w:sz w:val="24"/>
          <w:szCs w:val="24"/>
        </w:rPr>
        <w:lastRenderedPageBreak/>
        <w:t>由表</w:t>
      </w:r>
      <w:r w:rsidR="0098297E">
        <w:rPr>
          <w:rFonts w:ascii="宋体" w:eastAsia="宋体" w:hAnsi="宋体" w:hint="eastAsia"/>
          <w:sz w:val="24"/>
          <w:szCs w:val="24"/>
        </w:rPr>
        <w:t>9</w:t>
      </w:r>
      <w:r>
        <w:rPr>
          <w:rFonts w:ascii="宋体" w:eastAsia="宋体" w:hAnsi="宋体" w:hint="eastAsia"/>
          <w:sz w:val="24"/>
          <w:szCs w:val="24"/>
        </w:rPr>
        <w:t>可得</w:t>
      </w:r>
      <w:r>
        <w:rPr>
          <w:rFonts w:ascii="宋体" w:eastAsia="宋体" w:hAnsi="宋体"/>
          <w:sz w:val="24"/>
          <w:szCs w:val="24"/>
        </w:rPr>
        <w:t>，</w:t>
      </w:r>
      <w:r w:rsidR="00200F46">
        <w:rPr>
          <w:rFonts w:ascii="宋体" w:eastAsia="宋体" w:hAnsi="宋体" w:hint="eastAsia"/>
          <w:sz w:val="24"/>
          <w:szCs w:val="24"/>
        </w:rPr>
        <w:t>中性</w:t>
      </w:r>
      <w:r>
        <w:rPr>
          <w:rFonts w:ascii="宋体" w:eastAsia="宋体" w:hAnsi="宋体"/>
          <w:sz w:val="24"/>
          <w:szCs w:val="24"/>
        </w:rPr>
        <w:t>抛光酶</w:t>
      </w:r>
      <w:r w:rsidR="00200F46">
        <w:rPr>
          <w:rFonts w:ascii="宋体" w:eastAsia="宋体" w:hAnsi="宋体" w:hint="eastAsia"/>
          <w:sz w:val="24"/>
          <w:szCs w:val="24"/>
        </w:rPr>
        <w:t>C</w:t>
      </w:r>
      <w:r>
        <w:rPr>
          <w:rFonts w:ascii="宋体" w:eastAsia="宋体" w:hAnsi="宋体"/>
          <w:sz w:val="24"/>
          <w:szCs w:val="24"/>
        </w:rPr>
        <w:t>在</w:t>
      </w:r>
      <w:r>
        <w:rPr>
          <w:rFonts w:ascii="宋体" w:eastAsia="宋体" w:hAnsi="宋体" w:hint="eastAsia"/>
          <w:sz w:val="24"/>
          <w:szCs w:val="24"/>
        </w:rPr>
        <w:t>弱酸</w:t>
      </w:r>
      <w:r w:rsidR="00900FBE">
        <w:rPr>
          <w:rFonts w:ascii="宋体" w:eastAsia="宋体" w:hAnsi="宋体"/>
          <w:sz w:val="24"/>
          <w:szCs w:val="24"/>
        </w:rPr>
        <w:t>性</w:t>
      </w:r>
      <w:r w:rsidR="00900FBE">
        <w:rPr>
          <w:rFonts w:ascii="宋体" w:eastAsia="宋体" w:hAnsi="宋体" w:hint="eastAsia"/>
          <w:sz w:val="24"/>
          <w:szCs w:val="24"/>
        </w:rPr>
        <w:t>至</w:t>
      </w:r>
      <w:r>
        <w:rPr>
          <w:rFonts w:ascii="宋体" w:eastAsia="宋体" w:hAnsi="宋体"/>
          <w:sz w:val="24"/>
          <w:szCs w:val="24"/>
        </w:rPr>
        <w:t>中性条件下</w:t>
      </w:r>
      <w:r>
        <w:rPr>
          <w:rFonts w:ascii="宋体" w:eastAsia="宋体" w:hAnsi="宋体" w:hint="eastAsia"/>
          <w:sz w:val="24"/>
          <w:szCs w:val="24"/>
        </w:rPr>
        <w:t>的</w:t>
      </w:r>
      <w:r>
        <w:rPr>
          <w:rFonts w:ascii="宋体" w:eastAsia="宋体" w:hAnsi="宋体"/>
          <w:sz w:val="24"/>
          <w:szCs w:val="24"/>
        </w:rPr>
        <w:t>抛光效果优异；</w:t>
      </w:r>
      <w:r>
        <w:rPr>
          <w:rFonts w:ascii="宋体" w:eastAsia="宋体" w:hAnsi="宋体" w:hint="eastAsia"/>
          <w:sz w:val="24"/>
          <w:szCs w:val="24"/>
        </w:rPr>
        <w:t>在酸性</w:t>
      </w:r>
      <w:r>
        <w:rPr>
          <w:rFonts w:ascii="宋体" w:eastAsia="宋体" w:hAnsi="宋体"/>
          <w:sz w:val="24"/>
          <w:szCs w:val="24"/>
        </w:rPr>
        <w:t>或碱性条件下时，抛光酶的抛光效果</w:t>
      </w:r>
      <w:r w:rsidR="00900FBE">
        <w:rPr>
          <w:rFonts w:ascii="宋体" w:eastAsia="宋体" w:hAnsi="宋体" w:hint="eastAsia"/>
          <w:sz w:val="24"/>
          <w:szCs w:val="24"/>
        </w:rPr>
        <w:t>变</w:t>
      </w:r>
      <w:r w:rsidR="00900FBE">
        <w:rPr>
          <w:rFonts w:ascii="宋体" w:eastAsia="宋体" w:hAnsi="宋体"/>
          <w:sz w:val="24"/>
          <w:szCs w:val="24"/>
        </w:rPr>
        <w:t>差，尤其是较强的酸性和碱性条件下</w:t>
      </w:r>
      <w:r w:rsidR="00F04172">
        <w:rPr>
          <w:rFonts w:ascii="宋体" w:eastAsia="宋体" w:hAnsi="宋体" w:hint="eastAsia"/>
          <w:sz w:val="24"/>
          <w:szCs w:val="24"/>
        </w:rPr>
        <w:t>抛光</w:t>
      </w:r>
      <w:r w:rsidR="00F04172">
        <w:rPr>
          <w:rFonts w:ascii="宋体" w:eastAsia="宋体" w:hAnsi="宋体"/>
          <w:sz w:val="24"/>
          <w:szCs w:val="24"/>
        </w:rPr>
        <w:t>效果</w:t>
      </w:r>
      <w:r w:rsidR="00A503AA">
        <w:rPr>
          <w:rFonts w:ascii="宋体" w:eastAsia="宋体" w:hAnsi="宋体" w:hint="eastAsia"/>
          <w:sz w:val="24"/>
          <w:szCs w:val="24"/>
        </w:rPr>
        <w:t>明显较</w:t>
      </w:r>
      <w:r w:rsidR="00200F46">
        <w:rPr>
          <w:rFonts w:ascii="宋体" w:eastAsia="宋体" w:hAnsi="宋体"/>
          <w:sz w:val="24"/>
          <w:szCs w:val="24"/>
        </w:rPr>
        <w:t>差，说明抛</w:t>
      </w:r>
      <w:r w:rsidR="00200F46">
        <w:rPr>
          <w:rFonts w:ascii="宋体" w:eastAsia="宋体" w:hAnsi="宋体" w:hint="eastAsia"/>
          <w:sz w:val="24"/>
          <w:szCs w:val="24"/>
        </w:rPr>
        <w:t>光</w:t>
      </w:r>
      <w:r w:rsidR="00A503AA">
        <w:rPr>
          <w:rFonts w:ascii="宋体" w:eastAsia="宋体" w:hAnsi="宋体"/>
          <w:sz w:val="24"/>
          <w:szCs w:val="24"/>
        </w:rPr>
        <w:t>酶菌种的耐酸，耐碱性有限，酶活力下</w:t>
      </w:r>
      <w:r w:rsidR="00A503AA">
        <w:rPr>
          <w:rFonts w:ascii="宋体" w:eastAsia="宋体" w:hAnsi="宋体" w:hint="eastAsia"/>
          <w:sz w:val="24"/>
          <w:szCs w:val="24"/>
        </w:rPr>
        <w:t>降</w:t>
      </w:r>
      <w:r w:rsidR="00A503AA">
        <w:rPr>
          <w:rFonts w:ascii="宋体" w:eastAsia="宋体" w:hAnsi="宋体"/>
          <w:sz w:val="24"/>
          <w:szCs w:val="24"/>
        </w:rPr>
        <w:t>，</w:t>
      </w:r>
      <w:r w:rsidR="00A503AA">
        <w:rPr>
          <w:rFonts w:ascii="宋体" w:eastAsia="宋体" w:hAnsi="宋体" w:hint="eastAsia"/>
          <w:sz w:val="24"/>
          <w:szCs w:val="24"/>
        </w:rPr>
        <w:t>不利于抛光</w:t>
      </w:r>
      <w:r w:rsidR="00A503AA">
        <w:rPr>
          <w:rFonts w:ascii="宋体" w:eastAsia="宋体" w:hAnsi="宋体"/>
          <w:sz w:val="24"/>
          <w:szCs w:val="24"/>
        </w:rPr>
        <w:t>。</w:t>
      </w:r>
      <w:r w:rsidR="00A503AA">
        <w:rPr>
          <w:rFonts w:ascii="宋体" w:eastAsia="宋体" w:hAnsi="宋体" w:hint="eastAsia"/>
          <w:sz w:val="24"/>
          <w:szCs w:val="24"/>
        </w:rPr>
        <w:t>工厂</w:t>
      </w:r>
      <w:r w:rsidR="00F04172">
        <w:rPr>
          <w:rFonts w:ascii="宋体" w:eastAsia="宋体" w:hAnsi="宋体"/>
          <w:sz w:val="24"/>
          <w:szCs w:val="24"/>
        </w:rPr>
        <w:t>实际生产中一般</w:t>
      </w:r>
      <w:r w:rsidR="00F04172">
        <w:rPr>
          <w:rFonts w:ascii="宋体" w:eastAsia="宋体" w:hAnsi="宋体" w:hint="eastAsia"/>
          <w:sz w:val="24"/>
          <w:szCs w:val="24"/>
        </w:rPr>
        <w:t>根据</w:t>
      </w:r>
      <w:r w:rsidR="00F04172">
        <w:rPr>
          <w:rFonts w:ascii="宋体" w:eastAsia="宋体" w:hAnsi="宋体"/>
          <w:sz w:val="24"/>
          <w:szCs w:val="24"/>
        </w:rPr>
        <w:t>酶的菌种选择</w:t>
      </w:r>
      <w:r w:rsidR="00F04172">
        <w:rPr>
          <w:rFonts w:ascii="宋体" w:eastAsia="宋体" w:hAnsi="宋体" w:hint="eastAsia"/>
          <w:sz w:val="24"/>
          <w:szCs w:val="24"/>
        </w:rPr>
        <w:t>工艺</w:t>
      </w:r>
      <w:r w:rsidR="00F04172">
        <w:rPr>
          <w:rFonts w:ascii="宋体" w:eastAsia="宋体" w:hAnsi="宋体"/>
          <w:sz w:val="24"/>
          <w:szCs w:val="24"/>
        </w:rPr>
        <w:t>在弱酸性或中性条件</w:t>
      </w:r>
      <w:r w:rsidR="009E73E4">
        <w:rPr>
          <w:rFonts w:ascii="宋体" w:eastAsia="宋体" w:hAnsi="宋体"/>
          <w:sz w:val="24"/>
          <w:szCs w:val="24"/>
        </w:rPr>
        <w:t>，故结合</w:t>
      </w:r>
      <w:r w:rsidR="009E73E4">
        <w:rPr>
          <w:rFonts w:ascii="宋体" w:eastAsia="宋体" w:hAnsi="宋体" w:hint="eastAsia"/>
          <w:sz w:val="24"/>
          <w:szCs w:val="24"/>
        </w:rPr>
        <w:t>实际生产</w:t>
      </w:r>
      <w:r w:rsidR="00A503AA">
        <w:rPr>
          <w:rFonts w:ascii="宋体" w:eastAsia="宋体" w:hAnsi="宋体"/>
          <w:sz w:val="24"/>
          <w:szCs w:val="24"/>
        </w:rPr>
        <w:t>情况，选用中性条件下pH</w:t>
      </w:r>
      <w:r w:rsidR="00A503AA">
        <w:rPr>
          <w:rFonts w:ascii="宋体" w:eastAsia="宋体" w:hAnsi="宋体" w:hint="eastAsia"/>
          <w:sz w:val="24"/>
          <w:szCs w:val="24"/>
        </w:rPr>
        <w:t>值在</w:t>
      </w:r>
      <w:r w:rsidR="00F04172">
        <w:rPr>
          <w:rFonts w:ascii="宋体" w:eastAsia="宋体" w:hAnsi="宋体" w:hint="eastAsia"/>
          <w:sz w:val="24"/>
          <w:szCs w:val="24"/>
        </w:rPr>
        <w:t>6.0-</w:t>
      </w:r>
      <w:r w:rsidR="00A503AA">
        <w:rPr>
          <w:rFonts w:ascii="宋体" w:eastAsia="宋体" w:hAnsi="宋体" w:hint="eastAsia"/>
          <w:sz w:val="24"/>
          <w:szCs w:val="24"/>
        </w:rPr>
        <w:t>7.0</w:t>
      </w:r>
      <w:r w:rsidR="00F04172" w:rsidRPr="00CB2588">
        <w:rPr>
          <w:rFonts w:ascii="宋体" w:eastAsia="宋体" w:hAnsi="宋体" w:hint="eastAsia"/>
          <w:color w:val="000000" w:themeColor="text1"/>
          <w:sz w:val="24"/>
          <w:szCs w:val="24"/>
        </w:rPr>
        <w:t>、酸性</w:t>
      </w:r>
      <w:r w:rsidR="00F04172" w:rsidRPr="00CB2588">
        <w:rPr>
          <w:rFonts w:ascii="宋体" w:eastAsia="宋体" w:hAnsi="宋体"/>
          <w:color w:val="000000" w:themeColor="text1"/>
          <w:sz w:val="24"/>
          <w:szCs w:val="24"/>
        </w:rPr>
        <w:t>条件</w:t>
      </w:r>
      <w:r w:rsidR="00AD2478" w:rsidRPr="00CB2588">
        <w:rPr>
          <w:rFonts w:ascii="宋体" w:eastAsia="宋体" w:hAnsi="宋体" w:hint="eastAsia"/>
          <w:color w:val="000000" w:themeColor="text1"/>
          <w:sz w:val="24"/>
          <w:szCs w:val="24"/>
        </w:rPr>
        <w:t>pH</w:t>
      </w:r>
      <w:r w:rsidR="00AD2478" w:rsidRPr="00CB2588">
        <w:rPr>
          <w:rFonts w:ascii="宋体" w:eastAsia="宋体" w:hAnsi="宋体"/>
          <w:color w:val="000000" w:themeColor="text1"/>
          <w:sz w:val="24"/>
          <w:szCs w:val="24"/>
        </w:rPr>
        <w:t>值</w:t>
      </w:r>
      <w:r w:rsidR="00F7584B" w:rsidRPr="00CB2588">
        <w:rPr>
          <w:rFonts w:ascii="宋体" w:eastAsia="宋体" w:hAnsi="宋体" w:hint="eastAsia"/>
          <w:color w:val="000000" w:themeColor="text1"/>
          <w:sz w:val="24"/>
          <w:szCs w:val="24"/>
        </w:rPr>
        <w:t>4.5-</w:t>
      </w:r>
      <w:r w:rsidR="00F04172" w:rsidRPr="00CB2588">
        <w:rPr>
          <w:rFonts w:ascii="宋体" w:eastAsia="宋体" w:hAnsi="宋体" w:hint="eastAsia"/>
          <w:color w:val="000000" w:themeColor="text1"/>
          <w:sz w:val="24"/>
          <w:szCs w:val="24"/>
        </w:rPr>
        <w:t>5</w:t>
      </w:r>
      <w:r w:rsidR="00F7584B" w:rsidRPr="00CB2588">
        <w:rPr>
          <w:rFonts w:ascii="宋体" w:eastAsia="宋体" w:hAnsi="宋体"/>
          <w:color w:val="000000" w:themeColor="text1"/>
          <w:sz w:val="24"/>
          <w:szCs w:val="24"/>
        </w:rPr>
        <w:t>.5</w:t>
      </w:r>
      <w:r w:rsidR="00AD2478" w:rsidRPr="00CB2588">
        <w:rPr>
          <w:rFonts w:ascii="宋体" w:eastAsia="宋体" w:hAnsi="宋体" w:hint="eastAsia"/>
          <w:color w:val="000000" w:themeColor="text1"/>
          <w:sz w:val="24"/>
          <w:szCs w:val="24"/>
        </w:rPr>
        <w:t>之间</w:t>
      </w:r>
      <w:r w:rsidR="00A503AA" w:rsidRPr="00CB2588">
        <w:rPr>
          <w:rFonts w:ascii="宋体" w:eastAsia="宋体" w:hAnsi="宋体" w:hint="eastAsia"/>
          <w:color w:val="000000" w:themeColor="text1"/>
          <w:sz w:val="24"/>
          <w:szCs w:val="24"/>
        </w:rPr>
        <w:t>抛</w:t>
      </w:r>
      <w:r w:rsidR="00A503AA">
        <w:rPr>
          <w:rFonts w:ascii="宋体" w:eastAsia="宋体" w:hAnsi="宋体" w:hint="eastAsia"/>
          <w:sz w:val="24"/>
          <w:szCs w:val="24"/>
        </w:rPr>
        <w:t>光</w:t>
      </w:r>
      <w:r w:rsidR="00A503AA">
        <w:rPr>
          <w:rFonts w:ascii="宋体" w:eastAsia="宋体" w:hAnsi="宋体"/>
          <w:sz w:val="24"/>
          <w:szCs w:val="24"/>
        </w:rPr>
        <w:t>。</w:t>
      </w:r>
    </w:p>
    <w:p w:rsidR="009D40C8" w:rsidRDefault="00967E70" w:rsidP="009D40C8">
      <w:pPr>
        <w:spacing w:line="360" w:lineRule="auto"/>
        <w:rPr>
          <w:rFonts w:ascii="宋体" w:eastAsia="宋体" w:hAnsi="宋体"/>
          <w:sz w:val="24"/>
          <w:szCs w:val="24"/>
        </w:rPr>
      </w:pPr>
      <w:r>
        <w:rPr>
          <w:rFonts w:ascii="宋体" w:eastAsia="宋体" w:hAnsi="宋体"/>
          <w:sz w:val="24"/>
          <w:szCs w:val="24"/>
        </w:rPr>
        <w:t xml:space="preserve">6.2.9 </w:t>
      </w:r>
      <w:r w:rsidR="009D40C8">
        <w:rPr>
          <w:rFonts w:ascii="宋体" w:eastAsia="宋体" w:hAnsi="宋体" w:hint="eastAsia"/>
          <w:sz w:val="24"/>
          <w:szCs w:val="24"/>
        </w:rPr>
        <w:t>纤维素酶</w:t>
      </w:r>
      <w:r w:rsidR="009D40C8">
        <w:rPr>
          <w:rFonts w:ascii="宋体" w:eastAsia="宋体" w:hAnsi="宋体"/>
          <w:sz w:val="24"/>
          <w:szCs w:val="24"/>
        </w:rPr>
        <w:t>应用浴比选择</w:t>
      </w:r>
    </w:p>
    <w:p w:rsidR="009D40C8" w:rsidRDefault="009D40C8" w:rsidP="009D40C8">
      <w:pPr>
        <w:spacing w:line="360" w:lineRule="auto"/>
        <w:ind w:firstLine="480"/>
        <w:rPr>
          <w:rFonts w:ascii="宋体" w:eastAsia="宋体" w:hAnsi="宋体"/>
          <w:sz w:val="24"/>
          <w:szCs w:val="24"/>
        </w:rPr>
      </w:pPr>
      <w:r>
        <w:rPr>
          <w:rFonts w:ascii="宋体" w:eastAsia="宋体" w:hAnsi="宋体" w:hint="eastAsia"/>
          <w:sz w:val="24"/>
          <w:szCs w:val="24"/>
        </w:rPr>
        <w:t>在不同</w:t>
      </w:r>
      <w:r>
        <w:rPr>
          <w:rFonts w:ascii="宋体" w:eastAsia="宋体" w:hAnsi="宋体"/>
          <w:sz w:val="24"/>
          <w:szCs w:val="24"/>
        </w:rPr>
        <w:t>的浴比条件下</w:t>
      </w:r>
      <w:r>
        <w:rPr>
          <w:rFonts w:ascii="宋体" w:eastAsia="宋体" w:hAnsi="宋体" w:hint="eastAsia"/>
          <w:sz w:val="24"/>
          <w:szCs w:val="24"/>
        </w:rPr>
        <w:t>纤维素</w:t>
      </w:r>
      <w:r>
        <w:rPr>
          <w:rFonts w:ascii="宋体" w:eastAsia="宋体" w:hAnsi="宋体"/>
          <w:sz w:val="24"/>
          <w:szCs w:val="24"/>
        </w:rPr>
        <w:t>酶的抛光效果结果见表</w:t>
      </w:r>
      <w:r w:rsidR="000A6A96">
        <w:rPr>
          <w:rFonts w:ascii="宋体" w:eastAsia="宋体" w:hAnsi="宋体" w:hint="eastAsia"/>
          <w:sz w:val="24"/>
          <w:szCs w:val="24"/>
        </w:rPr>
        <w:t>10</w:t>
      </w:r>
      <w:r>
        <w:rPr>
          <w:rFonts w:ascii="宋体" w:eastAsia="宋体" w:hAnsi="宋体" w:hint="eastAsia"/>
          <w:sz w:val="24"/>
          <w:szCs w:val="24"/>
        </w:rPr>
        <w:t>。</w:t>
      </w:r>
    </w:p>
    <w:p w:rsidR="009D40C8" w:rsidRPr="00587674" w:rsidRDefault="009D40C8" w:rsidP="009D40C8">
      <w:pPr>
        <w:spacing w:line="360" w:lineRule="auto"/>
        <w:jc w:val="center"/>
        <w:rPr>
          <w:rFonts w:ascii="宋体" w:eastAsia="宋体" w:hAnsi="宋体"/>
          <w:szCs w:val="21"/>
        </w:rPr>
      </w:pPr>
      <w:r w:rsidRPr="00587674">
        <w:rPr>
          <w:rFonts w:ascii="宋体" w:eastAsia="宋体" w:hAnsi="宋体" w:hint="eastAsia"/>
          <w:szCs w:val="21"/>
        </w:rPr>
        <w:t>表</w:t>
      </w:r>
      <w:r w:rsidR="000A6A96">
        <w:rPr>
          <w:rFonts w:ascii="宋体" w:eastAsia="宋体" w:hAnsi="宋体" w:hint="eastAsia"/>
          <w:szCs w:val="21"/>
        </w:rPr>
        <w:t>10</w:t>
      </w:r>
      <w:r w:rsidRPr="00587674">
        <w:rPr>
          <w:rFonts w:ascii="宋体" w:eastAsia="宋体" w:hAnsi="宋体" w:hint="eastAsia"/>
          <w:szCs w:val="21"/>
        </w:rPr>
        <w:t xml:space="preserve">  不同浴比条件下</w:t>
      </w:r>
      <w:r>
        <w:rPr>
          <w:rFonts w:ascii="宋体" w:eastAsia="宋体" w:hAnsi="宋体" w:hint="eastAsia"/>
          <w:szCs w:val="21"/>
        </w:rPr>
        <w:t>纤维</w:t>
      </w:r>
      <w:r>
        <w:rPr>
          <w:rFonts w:ascii="宋体" w:eastAsia="宋体" w:hAnsi="宋体"/>
          <w:szCs w:val="21"/>
        </w:rPr>
        <w:t>素</w:t>
      </w:r>
      <w:r w:rsidRPr="00587674">
        <w:rPr>
          <w:rFonts w:ascii="宋体" w:eastAsia="宋体" w:hAnsi="宋体" w:hint="eastAsia"/>
          <w:szCs w:val="21"/>
        </w:rPr>
        <w:t>酶</w:t>
      </w:r>
      <w:r w:rsidRPr="00587674">
        <w:rPr>
          <w:rFonts w:ascii="宋体" w:eastAsia="宋体" w:hAnsi="宋体"/>
          <w:szCs w:val="21"/>
        </w:rPr>
        <w:t>的抛光效果</w:t>
      </w:r>
    </w:p>
    <w:tbl>
      <w:tblPr>
        <w:tblStyle w:val="ad"/>
        <w:tblW w:w="0" w:type="auto"/>
        <w:tblLook w:val="04A0" w:firstRow="1" w:lastRow="0" w:firstColumn="1" w:lastColumn="0" w:noHBand="0" w:noVBand="1"/>
      </w:tblPr>
      <w:tblGrid>
        <w:gridCol w:w="1271"/>
        <w:gridCol w:w="709"/>
        <w:gridCol w:w="2105"/>
        <w:gridCol w:w="2105"/>
        <w:gridCol w:w="2106"/>
      </w:tblGrid>
      <w:tr w:rsidR="009D40C8" w:rsidTr="00AD17F5">
        <w:trPr>
          <w:trHeight w:val="158"/>
        </w:trPr>
        <w:tc>
          <w:tcPr>
            <w:tcW w:w="1980" w:type="dxa"/>
            <w:gridSpan w:val="2"/>
            <w:vMerge w:val="restart"/>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样品名称</w:t>
            </w:r>
          </w:p>
        </w:tc>
        <w:tc>
          <w:tcPr>
            <w:tcW w:w="6316" w:type="dxa"/>
            <w:gridSpan w:val="3"/>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不同浴比下</w:t>
            </w:r>
            <w:r>
              <w:rPr>
                <w:rFonts w:ascii="宋体" w:eastAsia="宋体" w:hAnsi="宋体"/>
                <w:sz w:val="24"/>
                <w:szCs w:val="24"/>
              </w:rPr>
              <w:t>的抛光效果</w:t>
            </w:r>
          </w:p>
        </w:tc>
      </w:tr>
      <w:tr w:rsidR="009D40C8" w:rsidTr="00AD17F5">
        <w:trPr>
          <w:trHeight w:val="157"/>
        </w:trPr>
        <w:tc>
          <w:tcPr>
            <w:tcW w:w="1980" w:type="dxa"/>
            <w:gridSpan w:val="2"/>
            <w:vMerge/>
            <w:vAlign w:val="center"/>
          </w:tcPr>
          <w:p w:rsidR="009D40C8" w:rsidRDefault="009D40C8" w:rsidP="00AD17F5">
            <w:pPr>
              <w:jc w:val="center"/>
              <w:rPr>
                <w:rFonts w:ascii="宋体" w:eastAsia="宋体" w:hAnsi="宋体"/>
                <w:sz w:val="24"/>
                <w:szCs w:val="24"/>
              </w:rPr>
            </w:pPr>
          </w:p>
        </w:tc>
        <w:tc>
          <w:tcPr>
            <w:tcW w:w="2105" w:type="dxa"/>
            <w:vAlign w:val="center"/>
          </w:tcPr>
          <w:p w:rsidR="009D40C8" w:rsidRPr="00587674" w:rsidRDefault="009D40C8" w:rsidP="00AD17F5">
            <w:pPr>
              <w:jc w:val="center"/>
              <w:rPr>
                <w:rFonts w:ascii="宋体" w:eastAsia="宋体" w:hAnsi="宋体"/>
                <w:sz w:val="24"/>
                <w:szCs w:val="24"/>
              </w:rPr>
            </w:pPr>
            <w:r>
              <w:rPr>
                <w:rFonts w:ascii="宋体" w:eastAsia="宋体" w:hAnsi="宋体"/>
                <w:sz w:val="24"/>
                <w:szCs w:val="24"/>
              </w:rPr>
              <w:t>1</w:t>
            </w:r>
            <w:r>
              <w:rPr>
                <w:rFonts w:ascii="宋体" w:eastAsia="宋体" w:hAnsi="宋体" w:hint="eastAsia"/>
                <w:sz w:val="24"/>
                <w:szCs w:val="24"/>
              </w:rPr>
              <w:t>:8</w:t>
            </w:r>
          </w:p>
        </w:tc>
        <w:tc>
          <w:tcPr>
            <w:tcW w:w="2105"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1:16</w:t>
            </w:r>
          </w:p>
        </w:tc>
        <w:tc>
          <w:tcPr>
            <w:tcW w:w="2106"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1:24</w:t>
            </w:r>
          </w:p>
        </w:tc>
      </w:tr>
      <w:tr w:rsidR="009D40C8" w:rsidTr="00AD17F5">
        <w:trPr>
          <w:trHeight w:val="315"/>
        </w:trPr>
        <w:tc>
          <w:tcPr>
            <w:tcW w:w="1271" w:type="dxa"/>
            <w:vMerge w:val="restart"/>
            <w:vAlign w:val="center"/>
          </w:tcPr>
          <w:p w:rsidR="009D40C8" w:rsidRDefault="009D40C8" w:rsidP="00AD17F5">
            <w:pPr>
              <w:jc w:val="center"/>
              <w:rPr>
                <w:rFonts w:ascii="宋体" w:eastAsia="宋体" w:hAnsi="宋体"/>
                <w:sz w:val="24"/>
                <w:szCs w:val="24"/>
              </w:rPr>
            </w:pPr>
            <w:r>
              <w:rPr>
                <w:rFonts w:ascii="Times New Roman" w:eastAsia="宋体" w:hAnsi="Times New Roman" w:cs="Times New Roman" w:hint="eastAsia"/>
                <w:szCs w:val="21"/>
              </w:rPr>
              <w:t>中性抛光酶</w:t>
            </w:r>
            <w:r w:rsidRPr="00423F9D">
              <w:rPr>
                <w:rFonts w:ascii="宋体" w:eastAsia="宋体" w:hAnsi="宋体" w:hint="eastAsia"/>
                <w:sz w:val="24"/>
                <w:szCs w:val="24"/>
              </w:rPr>
              <w:t>C</w:t>
            </w:r>
          </w:p>
        </w:tc>
        <w:tc>
          <w:tcPr>
            <w:tcW w:w="709"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平行样1</w:t>
            </w:r>
          </w:p>
        </w:tc>
        <w:tc>
          <w:tcPr>
            <w:tcW w:w="2105" w:type="dxa"/>
            <w:vAlign w:val="center"/>
          </w:tcPr>
          <w:p w:rsidR="009D40C8" w:rsidRDefault="009D40C8" w:rsidP="00AD17F5">
            <w:pPr>
              <w:jc w:val="center"/>
            </w:pPr>
            <w:r>
              <w:object w:dxaOrig="4335" w:dyaOrig="4035">
                <v:shape id="_x0000_i1089" type="#_x0000_t75" style="width:71.25pt;height:70.5pt;mso-position-horizontal:absolute" o:ole="" o:preferrelative="f">
                  <v:imagedata r:id="rId140" o:title=""/>
                  <o:lock v:ext="edit" aspectratio="f"/>
                </v:shape>
                <o:OLEObject Type="Embed" ProgID="PBrush" ShapeID="_x0000_i1089" DrawAspect="Content" ObjectID="_1624431633" r:id="rId141"/>
              </w:object>
            </w:r>
          </w:p>
          <w:p w:rsidR="009D40C8" w:rsidRPr="00587674" w:rsidRDefault="009D40C8" w:rsidP="00AD17F5">
            <w:pPr>
              <w:jc w:val="center"/>
              <w:rPr>
                <w:rFonts w:ascii="宋体" w:eastAsia="宋体" w:hAnsi="宋体"/>
              </w:rPr>
            </w:pPr>
            <w:r w:rsidRPr="00587674">
              <w:rPr>
                <w:rFonts w:ascii="宋体" w:eastAsia="宋体" w:hAnsi="宋体" w:hint="eastAsia"/>
              </w:rPr>
              <w:t>3</w:t>
            </w:r>
            <w:r>
              <w:rPr>
                <w:rFonts w:ascii="宋体" w:eastAsia="宋体" w:hAnsi="宋体"/>
              </w:rPr>
              <w:t>-4</w:t>
            </w:r>
            <w:r w:rsidRPr="00587674">
              <w:rPr>
                <w:rFonts w:ascii="宋体" w:eastAsia="宋体" w:hAnsi="宋体" w:hint="eastAsia"/>
              </w:rPr>
              <w:t>级</w:t>
            </w:r>
          </w:p>
        </w:tc>
        <w:tc>
          <w:tcPr>
            <w:tcW w:w="2105" w:type="dxa"/>
            <w:vAlign w:val="center"/>
          </w:tcPr>
          <w:p w:rsidR="009D40C8" w:rsidRDefault="009D40C8" w:rsidP="00AD17F5">
            <w:pPr>
              <w:jc w:val="center"/>
            </w:pPr>
            <w:r>
              <w:object w:dxaOrig="4335" w:dyaOrig="4515">
                <v:shape id="_x0000_i1090" type="#_x0000_t75" style="width:71.25pt;height:71.25pt;mso-position-horizontal:absolute" o:ole="" o:preferrelative="f">
                  <v:imagedata r:id="rId142" o:title=""/>
                  <o:lock v:ext="edit" aspectratio="f"/>
                </v:shape>
                <o:OLEObject Type="Embed" ProgID="PBrush" ShapeID="_x0000_i1090" DrawAspect="Content" ObjectID="_1624431634" r:id="rId143"/>
              </w:object>
            </w:r>
          </w:p>
          <w:p w:rsidR="009D40C8" w:rsidRDefault="009D40C8" w:rsidP="00AD17F5">
            <w:pPr>
              <w:jc w:val="center"/>
              <w:rPr>
                <w:rFonts w:ascii="宋体" w:eastAsia="宋体" w:hAnsi="宋体"/>
                <w:sz w:val="24"/>
                <w:szCs w:val="24"/>
              </w:rPr>
            </w:pPr>
            <w:r>
              <w:rPr>
                <w:rFonts w:ascii="宋体" w:eastAsia="宋体" w:hAnsi="宋体"/>
              </w:rPr>
              <w:t>4</w:t>
            </w:r>
            <w:r w:rsidRPr="00587674">
              <w:rPr>
                <w:rFonts w:ascii="宋体" w:eastAsia="宋体" w:hAnsi="宋体" w:hint="eastAsia"/>
              </w:rPr>
              <w:t>级</w:t>
            </w:r>
          </w:p>
        </w:tc>
        <w:tc>
          <w:tcPr>
            <w:tcW w:w="2106" w:type="dxa"/>
            <w:vAlign w:val="center"/>
          </w:tcPr>
          <w:p w:rsidR="009D40C8" w:rsidRDefault="009D40C8" w:rsidP="00AD17F5">
            <w:pPr>
              <w:jc w:val="center"/>
            </w:pPr>
            <w:r>
              <w:object w:dxaOrig="4455" w:dyaOrig="4395">
                <v:shape id="_x0000_i1091" type="#_x0000_t75" style="width:70.5pt;height:70.5pt;mso-position-horizontal:absolute" o:ole="" o:preferrelative="f">
                  <v:imagedata r:id="rId144" o:title=""/>
                  <o:lock v:ext="edit" aspectratio="f"/>
                </v:shape>
                <o:OLEObject Type="Embed" ProgID="PBrush" ShapeID="_x0000_i1091" DrawAspect="Content" ObjectID="_1624431635" r:id="rId145"/>
              </w:object>
            </w:r>
          </w:p>
          <w:p w:rsidR="009D40C8" w:rsidRPr="00587674" w:rsidRDefault="009D40C8" w:rsidP="00AD17F5">
            <w:pPr>
              <w:jc w:val="center"/>
              <w:rPr>
                <w:rFonts w:ascii="宋体" w:eastAsia="宋体" w:hAnsi="宋体"/>
                <w:sz w:val="24"/>
                <w:szCs w:val="24"/>
              </w:rPr>
            </w:pPr>
            <w:r>
              <w:rPr>
                <w:rFonts w:ascii="宋体" w:eastAsia="宋体" w:hAnsi="宋体"/>
              </w:rPr>
              <w:t>3-4</w:t>
            </w:r>
            <w:r w:rsidRPr="00587674">
              <w:rPr>
                <w:rFonts w:ascii="宋体" w:eastAsia="宋体" w:hAnsi="宋体" w:hint="eastAsia"/>
              </w:rPr>
              <w:t>级</w:t>
            </w:r>
          </w:p>
        </w:tc>
      </w:tr>
      <w:tr w:rsidR="009D40C8" w:rsidTr="00AD17F5">
        <w:trPr>
          <w:trHeight w:val="315"/>
        </w:trPr>
        <w:tc>
          <w:tcPr>
            <w:tcW w:w="1271" w:type="dxa"/>
            <w:vMerge/>
            <w:vAlign w:val="center"/>
          </w:tcPr>
          <w:p w:rsidR="009D40C8" w:rsidRDefault="009D40C8" w:rsidP="00AD17F5">
            <w:pPr>
              <w:jc w:val="center"/>
              <w:rPr>
                <w:rFonts w:ascii="宋体" w:eastAsia="宋体" w:hAnsi="宋体"/>
                <w:sz w:val="24"/>
                <w:szCs w:val="24"/>
              </w:rPr>
            </w:pPr>
          </w:p>
        </w:tc>
        <w:tc>
          <w:tcPr>
            <w:tcW w:w="709" w:type="dxa"/>
            <w:vAlign w:val="center"/>
          </w:tcPr>
          <w:p w:rsidR="009D40C8" w:rsidRDefault="009D40C8" w:rsidP="00AD17F5">
            <w:pPr>
              <w:jc w:val="center"/>
              <w:rPr>
                <w:rFonts w:ascii="宋体" w:eastAsia="宋体" w:hAnsi="宋体"/>
                <w:sz w:val="24"/>
                <w:szCs w:val="24"/>
              </w:rPr>
            </w:pPr>
            <w:r>
              <w:rPr>
                <w:rFonts w:ascii="宋体" w:eastAsia="宋体" w:hAnsi="宋体" w:hint="eastAsia"/>
                <w:sz w:val="24"/>
                <w:szCs w:val="24"/>
              </w:rPr>
              <w:t>平行样2</w:t>
            </w:r>
          </w:p>
        </w:tc>
        <w:tc>
          <w:tcPr>
            <w:tcW w:w="2105" w:type="dxa"/>
            <w:vAlign w:val="center"/>
          </w:tcPr>
          <w:p w:rsidR="009D40C8" w:rsidRDefault="009D40C8" w:rsidP="00AD17F5">
            <w:pPr>
              <w:jc w:val="center"/>
            </w:pPr>
            <w:r>
              <w:object w:dxaOrig="4095" w:dyaOrig="4395">
                <v:shape id="_x0000_i1092" type="#_x0000_t75" style="width:70.5pt;height:70.5pt;mso-position-horizontal:absolute" o:ole="" o:preferrelative="f">
                  <v:imagedata r:id="rId146" o:title=""/>
                  <o:lock v:ext="edit" aspectratio="f"/>
                </v:shape>
                <o:OLEObject Type="Embed" ProgID="PBrush" ShapeID="_x0000_i1092" DrawAspect="Content" ObjectID="_1624431636" r:id="rId147"/>
              </w:object>
            </w:r>
          </w:p>
          <w:p w:rsidR="009D40C8" w:rsidRPr="00587674" w:rsidRDefault="009D40C8" w:rsidP="00AD17F5">
            <w:pPr>
              <w:jc w:val="center"/>
              <w:rPr>
                <w:rFonts w:ascii="宋体" w:eastAsia="宋体" w:hAnsi="宋体"/>
                <w:sz w:val="24"/>
                <w:szCs w:val="24"/>
              </w:rPr>
            </w:pPr>
            <w:r>
              <w:rPr>
                <w:rFonts w:ascii="宋体" w:eastAsia="宋体" w:hAnsi="宋体"/>
              </w:rPr>
              <w:t>4</w:t>
            </w:r>
            <w:r w:rsidRPr="00587674">
              <w:rPr>
                <w:rFonts w:ascii="宋体" w:eastAsia="宋体" w:hAnsi="宋体" w:hint="eastAsia"/>
              </w:rPr>
              <w:t>级</w:t>
            </w:r>
          </w:p>
        </w:tc>
        <w:tc>
          <w:tcPr>
            <w:tcW w:w="2105" w:type="dxa"/>
            <w:vAlign w:val="center"/>
          </w:tcPr>
          <w:p w:rsidR="009D40C8" w:rsidRDefault="009D40C8" w:rsidP="00AD17F5">
            <w:pPr>
              <w:jc w:val="center"/>
            </w:pPr>
            <w:r>
              <w:object w:dxaOrig="4095" w:dyaOrig="4455">
                <v:shape id="_x0000_i1093" type="#_x0000_t75" style="width:70.5pt;height:70.5pt;mso-position-horizontal:absolute" o:ole="" o:preferrelative="f">
                  <v:imagedata r:id="rId101" o:title=""/>
                  <o:lock v:ext="edit" aspectratio="f"/>
                </v:shape>
                <o:OLEObject Type="Embed" ProgID="PBrush" ShapeID="_x0000_i1093" DrawAspect="Content" ObjectID="_1624431637" r:id="rId148"/>
              </w:object>
            </w:r>
          </w:p>
          <w:p w:rsidR="009D40C8" w:rsidRDefault="009D40C8" w:rsidP="00AD17F5">
            <w:pPr>
              <w:jc w:val="center"/>
              <w:rPr>
                <w:rFonts w:ascii="宋体" w:eastAsia="宋体" w:hAnsi="宋体"/>
                <w:sz w:val="24"/>
                <w:szCs w:val="24"/>
              </w:rPr>
            </w:pPr>
            <w:r>
              <w:rPr>
                <w:rFonts w:ascii="宋体" w:eastAsia="宋体" w:hAnsi="宋体"/>
              </w:rPr>
              <w:t>4</w:t>
            </w:r>
            <w:r w:rsidRPr="00587674">
              <w:rPr>
                <w:rFonts w:ascii="宋体" w:eastAsia="宋体" w:hAnsi="宋体" w:hint="eastAsia"/>
              </w:rPr>
              <w:t>级</w:t>
            </w:r>
          </w:p>
        </w:tc>
        <w:tc>
          <w:tcPr>
            <w:tcW w:w="2106" w:type="dxa"/>
            <w:vAlign w:val="center"/>
          </w:tcPr>
          <w:p w:rsidR="009D40C8" w:rsidRDefault="009D40C8" w:rsidP="00AD17F5">
            <w:pPr>
              <w:jc w:val="center"/>
            </w:pPr>
            <w:r>
              <w:object w:dxaOrig="3975" w:dyaOrig="4575">
                <v:shape id="_x0000_i1094" type="#_x0000_t75" style="width:70.5pt;height:71.25pt;mso-position-horizontal:absolute" o:ole="" o:preferrelative="f">
                  <v:imagedata r:id="rId149" o:title=""/>
                  <o:lock v:ext="edit" aspectratio="f"/>
                </v:shape>
                <o:OLEObject Type="Embed" ProgID="PBrush" ShapeID="_x0000_i1094" DrawAspect="Content" ObjectID="_1624431638" r:id="rId150"/>
              </w:object>
            </w:r>
          </w:p>
          <w:p w:rsidR="009D40C8" w:rsidRPr="00587674" w:rsidRDefault="009D40C8" w:rsidP="00AD17F5">
            <w:pPr>
              <w:jc w:val="center"/>
              <w:rPr>
                <w:rFonts w:ascii="宋体" w:eastAsia="宋体" w:hAnsi="宋体"/>
                <w:sz w:val="24"/>
                <w:szCs w:val="24"/>
              </w:rPr>
            </w:pPr>
            <w:r>
              <w:rPr>
                <w:rFonts w:ascii="宋体" w:eastAsia="宋体" w:hAnsi="宋体"/>
              </w:rPr>
              <w:t>3-4</w:t>
            </w:r>
            <w:r w:rsidRPr="00587674">
              <w:rPr>
                <w:rFonts w:ascii="宋体" w:eastAsia="宋体" w:hAnsi="宋体" w:hint="eastAsia"/>
              </w:rPr>
              <w:t>级</w:t>
            </w:r>
          </w:p>
        </w:tc>
      </w:tr>
      <w:tr w:rsidR="009D40C8" w:rsidTr="00AD17F5">
        <w:trPr>
          <w:trHeight w:val="315"/>
        </w:trPr>
        <w:tc>
          <w:tcPr>
            <w:tcW w:w="1271" w:type="dxa"/>
            <w:vMerge/>
            <w:vAlign w:val="center"/>
          </w:tcPr>
          <w:p w:rsidR="009D40C8" w:rsidRDefault="009D40C8" w:rsidP="00AD17F5">
            <w:pPr>
              <w:jc w:val="center"/>
              <w:rPr>
                <w:rFonts w:ascii="宋体" w:eastAsia="宋体" w:hAnsi="宋体"/>
                <w:sz w:val="24"/>
                <w:szCs w:val="24"/>
              </w:rPr>
            </w:pPr>
          </w:p>
        </w:tc>
        <w:tc>
          <w:tcPr>
            <w:tcW w:w="709" w:type="dxa"/>
            <w:vAlign w:val="center"/>
          </w:tcPr>
          <w:p w:rsidR="009D40C8" w:rsidRPr="005D639A" w:rsidRDefault="009D40C8" w:rsidP="00AD17F5">
            <w:pPr>
              <w:jc w:val="center"/>
              <w:rPr>
                <w:rFonts w:ascii="宋体" w:eastAsia="宋体" w:hAnsi="宋体"/>
                <w:color w:val="FF0000"/>
                <w:sz w:val="24"/>
                <w:szCs w:val="24"/>
              </w:rPr>
            </w:pPr>
            <w:r w:rsidRPr="00AD17F5">
              <w:rPr>
                <w:rFonts w:ascii="宋体" w:eastAsia="宋体" w:hAnsi="宋体" w:hint="eastAsia"/>
                <w:color w:val="000000" w:themeColor="text1"/>
                <w:sz w:val="24"/>
                <w:szCs w:val="24"/>
              </w:rPr>
              <w:t>平行</w:t>
            </w:r>
            <w:r w:rsidRPr="00AD17F5">
              <w:rPr>
                <w:rFonts w:ascii="宋体" w:eastAsia="宋体" w:hAnsi="宋体"/>
                <w:color w:val="000000" w:themeColor="text1"/>
                <w:sz w:val="24"/>
                <w:szCs w:val="24"/>
              </w:rPr>
              <w:t>样</w:t>
            </w:r>
            <w:r w:rsidRPr="00AD17F5">
              <w:rPr>
                <w:rFonts w:ascii="宋体" w:eastAsia="宋体" w:hAnsi="宋体" w:hint="eastAsia"/>
                <w:color w:val="000000" w:themeColor="text1"/>
                <w:sz w:val="24"/>
                <w:szCs w:val="24"/>
              </w:rPr>
              <w:t>3</w:t>
            </w:r>
          </w:p>
        </w:tc>
        <w:tc>
          <w:tcPr>
            <w:tcW w:w="2105" w:type="dxa"/>
            <w:vAlign w:val="center"/>
          </w:tcPr>
          <w:p w:rsidR="009D40C8" w:rsidRDefault="009D40C8" w:rsidP="00AD17F5">
            <w:pPr>
              <w:jc w:val="center"/>
            </w:pPr>
            <w:r>
              <w:object w:dxaOrig="3165" w:dyaOrig="3105">
                <v:shape id="_x0000_i1095" type="#_x0000_t75" style="width:72.75pt;height:71.25pt" o:ole="" o:preferrelative="f">
                  <v:imagedata r:id="rId151" o:title=""/>
                  <o:lock v:ext="edit" aspectratio="f"/>
                </v:shape>
                <o:OLEObject Type="Embed" ProgID="PBrush" ShapeID="_x0000_i1095" DrawAspect="Content" ObjectID="_1624431639" r:id="rId152"/>
              </w:object>
            </w:r>
          </w:p>
          <w:p w:rsidR="009D40C8" w:rsidRPr="005D639A" w:rsidRDefault="009D40C8" w:rsidP="00AD17F5">
            <w:pPr>
              <w:jc w:val="center"/>
              <w:rPr>
                <w:color w:val="FF0000"/>
              </w:rPr>
            </w:pPr>
            <w:r>
              <w:t>4</w:t>
            </w:r>
            <w:r>
              <w:rPr>
                <w:rFonts w:hint="eastAsia"/>
              </w:rPr>
              <w:t>级</w:t>
            </w:r>
          </w:p>
        </w:tc>
        <w:tc>
          <w:tcPr>
            <w:tcW w:w="2105" w:type="dxa"/>
            <w:vAlign w:val="center"/>
          </w:tcPr>
          <w:p w:rsidR="009D40C8" w:rsidRDefault="009D40C8" w:rsidP="00AD17F5">
            <w:pPr>
              <w:jc w:val="center"/>
            </w:pPr>
            <w:r w:rsidRPr="003030A7">
              <w:rPr>
                <w:rFonts w:ascii="Times New Roman" w:hAnsi="Times New Roman" w:cs="Times New Roman"/>
                <w:szCs w:val="21"/>
              </w:rPr>
              <w:object w:dxaOrig="2955" w:dyaOrig="3105">
                <v:shape id="_x0000_i1096" type="#_x0000_t75" style="width:72.75pt;height:72.75pt" o:ole="" o:preferrelative="f">
                  <v:imagedata r:id="rId153" o:title=""/>
                  <o:lock v:ext="edit" aspectratio="f"/>
                </v:shape>
                <o:OLEObject Type="Embed" ProgID="PBrush" ShapeID="_x0000_i1096" DrawAspect="Content" ObjectID="_1624431640" r:id="rId154"/>
              </w:object>
            </w:r>
          </w:p>
          <w:p w:rsidR="009D40C8" w:rsidRDefault="009D40C8" w:rsidP="00AD17F5">
            <w:pPr>
              <w:jc w:val="center"/>
            </w:pPr>
            <w:r>
              <w:t>4</w:t>
            </w:r>
            <w:r>
              <w:rPr>
                <w:rFonts w:hint="eastAsia"/>
              </w:rPr>
              <w:t>级</w:t>
            </w:r>
          </w:p>
        </w:tc>
        <w:tc>
          <w:tcPr>
            <w:tcW w:w="2106" w:type="dxa"/>
            <w:vAlign w:val="center"/>
          </w:tcPr>
          <w:p w:rsidR="009D40C8" w:rsidRDefault="009D40C8" w:rsidP="00AD17F5">
            <w:pPr>
              <w:jc w:val="center"/>
            </w:pPr>
            <w:r>
              <w:object w:dxaOrig="2445" w:dyaOrig="2445">
                <v:shape id="_x0000_i1097" type="#_x0000_t75" style="width:65.25pt;height:65.25pt;mso-position-horizontal:absolute;mso-position-vertical:absolute" o:ole="" o:preferrelative="f">
                  <v:imagedata r:id="rId155" o:title=""/>
                  <o:lock v:ext="edit" aspectratio="f"/>
                </v:shape>
                <o:OLEObject Type="Embed" ProgID="PBrush" ShapeID="_x0000_i1097" DrawAspect="Content" ObjectID="_1624431641" r:id="rId156"/>
              </w:object>
            </w:r>
          </w:p>
          <w:p w:rsidR="009D40C8" w:rsidRDefault="009D40C8" w:rsidP="00AD17F5">
            <w:pPr>
              <w:jc w:val="center"/>
            </w:pPr>
            <w:r>
              <w:t>3-4</w:t>
            </w:r>
            <w:r>
              <w:rPr>
                <w:rFonts w:hint="eastAsia"/>
              </w:rPr>
              <w:t>级</w:t>
            </w:r>
          </w:p>
        </w:tc>
      </w:tr>
      <w:tr w:rsidR="009D40C8" w:rsidTr="00AD17F5">
        <w:tc>
          <w:tcPr>
            <w:tcW w:w="8296" w:type="dxa"/>
            <w:gridSpan w:val="5"/>
            <w:vAlign w:val="center"/>
          </w:tcPr>
          <w:p w:rsidR="009D40C8" w:rsidRPr="00E00C03" w:rsidRDefault="009D40C8" w:rsidP="00AD17F5">
            <w:pPr>
              <w:rPr>
                <w:rFonts w:ascii="宋体" w:eastAsia="宋体" w:hAnsi="宋体"/>
                <w:sz w:val="18"/>
                <w:szCs w:val="18"/>
              </w:rPr>
            </w:pPr>
            <w:r w:rsidRPr="00E00C03">
              <w:rPr>
                <w:rFonts w:ascii="宋体" w:eastAsia="宋体" w:hAnsi="宋体" w:hint="eastAsia"/>
                <w:sz w:val="18"/>
                <w:szCs w:val="18"/>
              </w:rPr>
              <w:t>织物</w:t>
            </w:r>
            <w:r w:rsidRPr="00E00C03">
              <w:rPr>
                <w:rFonts w:ascii="宋体" w:eastAsia="宋体" w:hAnsi="宋体"/>
                <w:sz w:val="18"/>
                <w:szCs w:val="18"/>
              </w:rPr>
              <w:t>：</w:t>
            </w:r>
            <w:r w:rsidRPr="00E00C03">
              <w:rPr>
                <w:rFonts w:ascii="宋体" w:eastAsia="宋体" w:hAnsi="宋体" w:hint="eastAsia"/>
                <w:sz w:val="18"/>
                <w:szCs w:val="18"/>
              </w:rPr>
              <w:t>棉</w:t>
            </w:r>
            <w:r>
              <w:rPr>
                <w:rFonts w:ascii="宋体" w:eastAsia="宋体" w:hAnsi="宋体"/>
                <w:sz w:val="18"/>
                <w:szCs w:val="18"/>
              </w:rPr>
              <w:t>针织</w:t>
            </w:r>
            <w:r>
              <w:rPr>
                <w:rFonts w:ascii="宋体" w:eastAsia="宋体" w:hAnsi="宋体" w:hint="eastAsia"/>
                <w:sz w:val="18"/>
                <w:szCs w:val="18"/>
              </w:rPr>
              <w:t>半漂</w:t>
            </w:r>
            <w:r w:rsidRPr="00E00C03">
              <w:rPr>
                <w:rFonts w:ascii="宋体" w:eastAsia="宋体" w:hAnsi="宋体"/>
                <w:sz w:val="18"/>
                <w:szCs w:val="18"/>
              </w:rPr>
              <w:t>布，酶用量：</w:t>
            </w:r>
            <w:r>
              <w:rPr>
                <w:rFonts w:ascii="宋体" w:eastAsia="宋体" w:hAnsi="宋体"/>
                <w:sz w:val="18"/>
                <w:szCs w:val="18"/>
              </w:rPr>
              <w:t>0.5</w:t>
            </w:r>
            <w:r w:rsidRPr="00E00C03">
              <w:rPr>
                <w:rFonts w:ascii="宋体" w:eastAsia="宋体" w:hAnsi="宋体"/>
                <w:sz w:val="18"/>
                <w:szCs w:val="18"/>
              </w:rPr>
              <w:t xml:space="preserve">% o.w.f </w:t>
            </w:r>
            <w:r>
              <w:rPr>
                <w:rFonts w:ascii="宋体" w:eastAsia="宋体" w:hAnsi="宋体"/>
                <w:sz w:val="18"/>
                <w:szCs w:val="18"/>
              </w:rPr>
              <w:t>,pH:6.5</w:t>
            </w:r>
            <w:r w:rsidRPr="00E00C03">
              <w:rPr>
                <w:rFonts w:ascii="宋体" w:eastAsia="宋体" w:hAnsi="宋体" w:hint="eastAsia"/>
                <w:sz w:val="18"/>
                <w:szCs w:val="18"/>
              </w:rPr>
              <w:t>，</w:t>
            </w:r>
            <w:r w:rsidRPr="00E00C03">
              <w:rPr>
                <w:rFonts w:ascii="宋体" w:eastAsia="宋体" w:hAnsi="宋体"/>
                <w:sz w:val="18"/>
                <w:szCs w:val="18"/>
              </w:rPr>
              <w:t>工艺：</w:t>
            </w:r>
            <w:r w:rsidRPr="00E00C03">
              <w:rPr>
                <w:rFonts w:ascii="宋体" w:eastAsia="宋体" w:hAnsi="宋体" w:hint="eastAsia"/>
                <w:sz w:val="18"/>
                <w:szCs w:val="18"/>
              </w:rPr>
              <w:t>55℃*50</w:t>
            </w:r>
            <w:r w:rsidRPr="00E00C03">
              <w:rPr>
                <w:rFonts w:ascii="宋体" w:eastAsia="宋体" w:hAnsi="宋体"/>
                <w:sz w:val="18"/>
                <w:szCs w:val="18"/>
              </w:rPr>
              <w:t>min，浴比</w:t>
            </w:r>
            <w:r w:rsidRPr="00E00C03">
              <w:rPr>
                <w:rFonts w:ascii="宋体" w:eastAsia="宋体" w:hAnsi="宋体" w:hint="eastAsia"/>
                <w:sz w:val="18"/>
                <w:szCs w:val="18"/>
              </w:rPr>
              <w:t xml:space="preserve"> 1:X</w:t>
            </w:r>
          </w:p>
        </w:tc>
      </w:tr>
    </w:tbl>
    <w:p w:rsidR="00351F7A" w:rsidRPr="009D40C8" w:rsidRDefault="009D40C8" w:rsidP="009D40C8">
      <w:pPr>
        <w:spacing w:line="360" w:lineRule="auto"/>
        <w:ind w:firstLine="480"/>
        <w:rPr>
          <w:rFonts w:ascii="宋体" w:eastAsia="宋体" w:hAnsi="宋体"/>
          <w:sz w:val="24"/>
          <w:szCs w:val="24"/>
        </w:rPr>
      </w:pPr>
      <w:r>
        <w:rPr>
          <w:rFonts w:ascii="宋体" w:eastAsia="宋体" w:hAnsi="宋体" w:hint="eastAsia"/>
          <w:sz w:val="24"/>
          <w:szCs w:val="24"/>
        </w:rPr>
        <w:t>由</w:t>
      </w:r>
      <w:r>
        <w:rPr>
          <w:rFonts w:ascii="宋体" w:eastAsia="宋体" w:hAnsi="宋体"/>
          <w:sz w:val="24"/>
          <w:szCs w:val="24"/>
        </w:rPr>
        <w:t>表</w:t>
      </w:r>
      <w:r w:rsidR="000A6A96">
        <w:rPr>
          <w:rFonts w:ascii="宋体" w:eastAsia="宋体" w:hAnsi="宋体" w:hint="eastAsia"/>
          <w:sz w:val="24"/>
          <w:szCs w:val="24"/>
        </w:rPr>
        <w:t>10</w:t>
      </w:r>
      <w:r>
        <w:rPr>
          <w:rFonts w:ascii="宋体" w:eastAsia="宋体" w:hAnsi="宋体" w:hint="eastAsia"/>
          <w:sz w:val="24"/>
          <w:szCs w:val="24"/>
        </w:rPr>
        <w:t>可得</w:t>
      </w:r>
      <w:r>
        <w:rPr>
          <w:rFonts w:ascii="宋体" w:eastAsia="宋体" w:hAnsi="宋体"/>
          <w:sz w:val="24"/>
          <w:szCs w:val="24"/>
        </w:rPr>
        <w:t>，</w:t>
      </w:r>
      <w:r>
        <w:rPr>
          <w:rFonts w:ascii="宋体" w:eastAsia="宋体" w:hAnsi="宋体" w:hint="eastAsia"/>
          <w:sz w:val="24"/>
          <w:szCs w:val="24"/>
        </w:rPr>
        <w:t>在不同</w:t>
      </w:r>
      <w:r>
        <w:rPr>
          <w:rFonts w:ascii="宋体" w:eastAsia="宋体" w:hAnsi="宋体"/>
          <w:sz w:val="24"/>
          <w:szCs w:val="24"/>
        </w:rPr>
        <w:t>浴比条件下，抛光酶的差异不</w:t>
      </w:r>
      <w:r>
        <w:rPr>
          <w:rFonts w:ascii="宋体" w:eastAsia="宋体" w:hAnsi="宋体" w:hint="eastAsia"/>
          <w:sz w:val="24"/>
          <w:szCs w:val="24"/>
        </w:rPr>
        <w:t>太</w:t>
      </w:r>
      <w:r>
        <w:rPr>
          <w:rFonts w:ascii="宋体" w:eastAsia="宋体" w:hAnsi="宋体"/>
          <w:sz w:val="24"/>
          <w:szCs w:val="24"/>
        </w:rPr>
        <w:t>明显</w:t>
      </w:r>
      <w:r>
        <w:rPr>
          <w:rFonts w:ascii="宋体" w:eastAsia="宋体" w:hAnsi="宋体" w:hint="eastAsia"/>
          <w:sz w:val="24"/>
          <w:szCs w:val="24"/>
        </w:rPr>
        <w:t>；</w:t>
      </w:r>
      <w:r>
        <w:rPr>
          <w:rFonts w:ascii="宋体" w:eastAsia="宋体" w:hAnsi="宋体"/>
          <w:sz w:val="24"/>
          <w:szCs w:val="24"/>
        </w:rPr>
        <w:t>浴比太大时，抛光效果略有下降，从</w:t>
      </w:r>
      <w:r>
        <w:rPr>
          <w:rFonts w:ascii="宋体" w:eastAsia="宋体" w:hAnsi="宋体" w:hint="eastAsia"/>
          <w:sz w:val="24"/>
          <w:szCs w:val="24"/>
        </w:rPr>
        <w:t>抛光</w:t>
      </w:r>
      <w:r>
        <w:rPr>
          <w:rFonts w:ascii="宋体" w:eastAsia="宋体" w:hAnsi="宋体"/>
          <w:sz w:val="24"/>
          <w:szCs w:val="24"/>
        </w:rPr>
        <w:t>后布面的均匀性、实验平行性、</w:t>
      </w:r>
      <w:r>
        <w:rPr>
          <w:rFonts w:ascii="宋体" w:eastAsia="宋体" w:hAnsi="宋体" w:hint="eastAsia"/>
          <w:sz w:val="24"/>
          <w:szCs w:val="24"/>
        </w:rPr>
        <w:t>重现</w:t>
      </w:r>
      <w:r>
        <w:rPr>
          <w:rFonts w:ascii="宋体" w:eastAsia="宋体" w:hAnsi="宋体"/>
          <w:sz w:val="24"/>
          <w:szCs w:val="24"/>
        </w:rPr>
        <w:t>性综合考虑，本标准选择浴比</w:t>
      </w:r>
      <w:r>
        <w:rPr>
          <w:rFonts w:ascii="宋体" w:eastAsia="宋体" w:hAnsi="宋体" w:hint="eastAsia"/>
          <w:sz w:val="24"/>
          <w:szCs w:val="24"/>
        </w:rPr>
        <w:t>1:</w:t>
      </w:r>
      <w:r>
        <w:rPr>
          <w:rFonts w:ascii="宋体" w:eastAsia="宋体" w:hAnsi="宋体"/>
          <w:sz w:val="24"/>
          <w:szCs w:val="24"/>
        </w:rPr>
        <w:t>16</w:t>
      </w:r>
      <w:r>
        <w:rPr>
          <w:rFonts w:ascii="宋体" w:eastAsia="宋体" w:hAnsi="宋体" w:hint="eastAsia"/>
          <w:sz w:val="24"/>
          <w:szCs w:val="24"/>
        </w:rPr>
        <w:t>。</w:t>
      </w:r>
    </w:p>
    <w:p w:rsidR="00AC348E" w:rsidRPr="00E03C4D" w:rsidRDefault="00AC348E" w:rsidP="00AC348E">
      <w:pPr>
        <w:spacing w:line="360" w:lineRule="auto"/>
        <w:rPr>
          <w:rFonts w:ascii="宋体" w:eastAsia="宋体" w:hAnsi="宋体"/>
          <w:color w:val="FF0000"/>
          <w:sz w:val="24"/>
          <w:szCs w:val="24"/>
        </w:rPr>
      </w:pPr>
      <w:r w:rsidRPr="00E03C4D">
        <w:rPr>
          <w:rFonts w:ascii="宋体" w:eastAsia="宋体" w:hAnsi="宋体"/>
          <w:color w:val="FF0000"/>
          <w:sz w:val="24"/>
          <w:szCs w:val="24"/>
        </w:rPr>
        <w:t>6.2.</w:t>
      </w:r>
      <w:r w:rsidRPr="00E03C4D">
        <w:rPr>
          <w:rFonts w:ascii="宋体" w:eastAsia="宋体" w:hAnsi="宋体" w:hint="eastAsia"/>
          <w:color w:val="FF0000"/>
          <w:sz w:val="24"/>
          <w:szCs w:val="24"/>
        </w:rPr>
        <w:t>10</w:t>
      </w:r>
      <w:r w:rsidRPr="00E03C4D">
        <w:rPr>
          <w:rFonts w:ascii="宋体" w:eastAsia="宋体" w:hAnsi="宋体"/>
          <w:color w:val="FF0000"/>
          <w:sz w:val="24"/>
          <w:szCs w:val="24"/>
        </w:rPr>
        <w:t xml:space="preserve"> </w:t>
      </w:r>
      <w:r w:rsidR="00E03C4D" w:rsidRPr="00E03C4D">
        <w:rPr>
          <w:rFonts w:ascii="宋体" w:eastAsia="宋体" w:hAnsi="宋体" w:hint="eastAsia"/>
          <w:color w:val="FF0000"/>
          <w:sz w:val="24"/>
          <w:szCs w:val="24"/>
        </w:rPr>
        <w:t>抛光</w:t>
      </w:r>
      <w:r w:rsidR="00E03C4D" w:rsidRPr="00E03C4D">
        <w:rPr>
          <w:rFonts w:ascii="宋体" w:eastAsia="宋体" w:hAnsi="宋体"/>
          <w:color w:val="FF0000"/>
          <w:sz w:val="24"/>
          <w:szCs w:val="24"/>
        </w:rPr>
        <w:t>后</w:t>
      </w:r>
      <w:r w:rsidRPr="00E03C4D">
        <w:rPr>
          <w:rFonts w:ascii="宋体" w:eastAsia="宋体" w:hAnsi="宋体" w:hint="eastAsia"/>
          <w:color w:val="FF0000"/>
          <w:sz w:val="24"/>
          <w:szCs w:val="24"/>
        </w:rPr>
        <w:t>毛羽</w:t>
      </w:r>
      <w:r w:rsidRPr="00E03C4D">
        <w:rPr>
          <w:rFonts w:ascii="宋体" w:eastAsia="宋体" w:hAnsi="宋体"/>
          <w:color w:val="FF0000"/>
          <w:sz w:val="24"/>
          <w:szCs w:val="24"/>
        </w:rPr>
        <w:t>抽滤</w:t>
      </w:r>
      <w:r w:rsidRPr="00E03C4D">
        <w:rPr>
          <w:rFonts w:ascii="宋体" w:eastAsia="宋体" w:hAnsi="宋体" w:hint="eastAsia"/>
          <w:color w:val="FF0000"/>
          <w:sz w:val="24"/>
          <w:szCs w:val="24"/>
        </w:rPr>
        <w:t>的方法</w:t>
      </w:r>
    </w:p>
    <w:p w:rsidR="00472B0E" w:rsidRPr="00472B0E" w:rsidRDefault="00472B0E" w:rsidP="00472B0E">
      <w:pPr>
        <w:spacing w:line="360" w:lineRule="auto"/>
        <w:jc w:val="center"/>
        <w:rPr>
          <w:rFonts w:ascii="宋体" w:eastAsia="宋体" w:hAnsi="宋体"/>
          <w:szCs w:val="21"/>
        </w:rPr>
      </w:pPr>
      <w:r w:rsidRPr="00587674">
        <w:rPr>
          <w:rFonts w:ascii="宋体" w:eastAsia="宋体" w:hAnsi="宋体" w:hint="eastAsia"/>
          <w:szCs w:val="21"/>
        </w:rPr>
        <w:t>表</w:t>
      </w:r>
      <w:r>
        <w:rPr>
          <w:rFonts w:ascii="宋体" w:eastAsia="宋体" w:hAnsi="宋体" w:hint="eastAsia"/>
          <w:szCs w:val="21"/>
        </w:rPr>
        <w:t>1</w:t>
      </w:r>
      <w:r>
        <w:rPr>
          <w:rFonts w:ascii="宋体" w:eastAsia="宋体" w:hAnsi="宋体"/>
          <w:szCs w:val="21"/>
        </w:rPr>
        <w:t>1</w:t>
      </w:r>
      <w:r w:rsidRPr="00587674">
        <w:rPr>
          <w:rFonts w:ascii="宋体" w:eastAsia="宋体" w:hAnsi="宋体" w:hint="eastAsia"/>
          <w:szCs w:val="21"/>
        </w:rPr>
        <w:t xml:space="preserve">  </w:t>
      </w:r>
      <w:r>
        <w:rPr>
          <w:rFonts w:ascii="宋体" w:eastAsia="宋体" w:hAnsi="宋体" w:hint="eastAsia"/>
          <w:szCs w:val="21"/>
        </w:rPr>
        <w:t>抽滤</w:t>
      </w:r>
      <w:r>
        <w:rPr>
          <w:rFonts w:ascii="宋体" w:eastAsia="宋体" w:hAnsi="宋体"/>
          <w:szCs w:val="21"/>
        </w:rPr>
        <w:t>效果</w:t>
      </w:r>
    </w:p>
    <w:tbl>
      <w:tblPr>
        <w:tblStyle w:val="ad"/>
        <w:tblW w:w="8296" w:type="dxa"/>
        <w:tblLook w:val="04A0" w:firstRow="1" w:lastRow="0" w:firstColumn="1" w:lastColumn="0" w:noHBand="0" w:noVBand="1"/>
      </w:tblPr>
      <w:tblGrid>
        <w:gridCol w:w="1205"/>
        <w:gridCol w:w="1774"/>
        <w:gridCol w:w="1772"/>
        <w:gridCol w:w="1773"/>
        <w:gridCol w:w="1772"/>
      </w:tblGrid>
      <w:tr w:rsidR="00274582" w:rsidTr="003941F4">
        <w:tc>
          <w:tcPr>
            <w:tcW w:w="1205" w:type="dxa"/>
            <w:vMerge w:val="restart"/>
          </w:tcPr>
          <w:p w:rsidR="00274582" w:rsidRDefault="00274582" w:rsidP="003941F4">
            <w:pPr>
              <w:jc w:val="center"/>
              <w:rPr>
                <w:rFonts w:ascii="宋体" w:eastAsia="宋体" w:hAnsi="宋体"/>
                <w:sz w:val="24"/>
                <w:szCs w:val="24"/>
              </w:rPr>
            </w:pPr>
            <w:r>
              <w:rPr>
                <w:rFonts w:ascii="宋体" w:eastAsia="宋体" w:hAnsi="宋体" w:hint="eastAsia"/>
                <w:sz w:val="24"/>
                <w:szCs w:val="24"/>
              </w:rPr>
              <w:t>样品</w:t>
            </w:r>
          </w:p>
        </w:tc>
        <w:tc>
          <w:tcPr>
            <w:tcW w:w="3546" w:type="dxa"/>
            <w:gridSpan w:val="2"/>
            <w:vAlign w:val="center"/>
          </w:tcPr>
          <w:p w:rsidR="00274582" w:rsidRDefault="00274582" w:rsidP="003941F4">
            <w:pPr>
              <w:jc w:val="center"/>
              <w:rPr>
                <w:rFonts w:ascii="宋体" w:eastAsia="宋体" w:hAnsi="宋体"/>
                <w:sz w:val="24"/>
                <w:szCs w:val="24"/>
              </w:rPr>
            </w:pPr>
            <w:r>
              <w:rPr>
                <w:rFonts w:ascii="宋体" w:eastAsia="宋体" w:hAnsi="宋体" w:hint="eastAsia"/>
                <w:sz w:val="24"/>
                <w:szCs w:val="24"/>
              </w:rPr>
              <w:t>平行</w:t>
            </w:r>
            <w:r>
              <w:rPr>
                <w:rFonts w:ascii="宋体" w:eastAsia="宋体" w:hAnsi="宋体"/>
                <w:sz w:val="24"/>
                <w:szCs w:val="24"/>
              </w:rPr>
              <w:t>样</w:t>
            </w:r>
            <w:r>
              <w:rPr>
                <w:rFonts w:ascii="宋体" w:eastAsia="宋体" w:hAnsi="宋体" w:hint="eastAsia"/>
                <w:sz w:val="24"/>
                <w:szCs w:val="24"/>
              </w:rPr>
              <w:t>1</w:t>
            </w:r>
          </w:p>
        </w:tc>
        <w:tc>
          <w:tcPr>
            <w:tcW w:w="3545" w:type="dxa"/>
            <w:gridSpan w:val="2"/>
            <w:vAlign w:val="center"/>
          </w:tcPr>
          <w:p w:rsidR="00274582" w:rsidRDefault="00274582" w:rsidP="003941F4">
            <w:pPr>
              <w:jc w:val="center"/>
              <w:rPr>
                <w:rFonts w:ascii="宋体" w:eastAsia="宋体" w:hAnsi="宋体"/>
                <w:sz w:val="24"/>
                <w:szCs w:val="24"/>
              </w:rPr>
            </w:pPr>
            <w:r>
              <w:rPr>
                <w:rFonts w:ascii="宋体" w:eastAsia="宋体" w:hAnsi="宋体" w:hint="eastAsia"/>
                <w:sz w:val="24"/>
                <w:szCs w:val="24"/>
              </w:rPr>
              <w:t>平行</w:t>
            </w:r>
            <w:r>
              <w:rPr>
                <w:rFonts w:ascii="宋体" w:eastAsia="宋体" w:hAnsi="宋体"/>
                <w:sz w:val="24"/>
                <w:szCs w:val="24"/>
              </w:rPr>
              <w:t>样</w:t>
            </w:r>
            <w:r w:rsidR="00F84DF2">
              <w:rPr>
                <w:rFonts w:ascii="宋体" w:eastAsia="宋体" w:hAnsi="宋体" w:hint="eastAsia"/>
                <w:sz w:val="24"/>
                <w:szCs w:val="24"/>
              </w:rPr>
              <w:t>2</w:t>
            </w:r>
          </w:p>
        </w:tc>
      </w:tr>
      <w:tr w:rsidR="00274582" w:rsidTr="003941F4">
        <w:tc>
          <w:tcPr>
            <w:tcW w:w="1205" w:type="dxa"/>
            <w:vMerge/>
          </w:tcPr>
          <w:p w:rsidR="00274582" w:rsidRDefault="00274582" w:rsidP="00274582">
            <w:pPr>
              <w:jc w:val="center"/>
              <w:rPr>
                <w:rFonts w:ascii="宋体" w:eastAsia="宋体" w:hAnsi="宋体"/>
                <w:sz w:val="24"/>
                <w:szCs w:val="24"/>
              </w:rPr>
            </w:pPr>
          </w:p>
        </w:tc>
        <w:tc>
          <w:tcPr>
            <w:tcW w:w="1774" w:type="dxa"/>
            <w:vAlign w:val="center"/>
          </w:tcPr>
          <w:p w:rsidR="00274582" w:rsidRDefault="00274582" w:rsidP="00274582">
            <w:pPr>
              <w:jc w:val="center"/>
              <w:rPr>
                <w:rFonts w:ascii="宋体" w:eastAsia="宋体" w:hAnsi="宋体"/>
                <w:sz w:val="24"/>
                <w:szCs w:val="24"/>
              </w:rPr>
            </w:pPr>
            <w:r>
              <w:rPr>
                <w:rFonts w:ascii="宋体" w:eastAsia="宋体" w:hAnsi="宋体" w:hint="eastAsia"/>
                <w:sz w:val="24"/>
                <w:szCs w:val="24"/>
              </w:rPr>
              <w:t>第一次抽滤</w:t>
            </w:r>
          </w:p>
        </w:tc>
        <w:tc>
          <w:tcPr>
            <w:tcW w:w="1772" w:type="dxa"/>
            <w:vAlign w:val="center"/>
          </w:tcPr>
          <w:p w:rsidR="00274582" w:rsidRDefault="00274582" w:rsidP="00274582">
            <w:pPr>
              <w:jc w:val="center"/>
              <w:rPr>
                <w:rFonts w:ascii="宋体" w:eastAsia="宋体" w:hAnsi="宋体"/>
                <w:sz w:val="24"/>
                <w:szCs w:val="24"/>
              </w:rPr>
            </w:pPr>
            <w:r>
              <w:rPr>
                <w:rFonts w:ascii="宋体" w:eastAsia="宋体" w:hAnsi="宋体" w:hint="eastAsia"/>
                <w:sz w:val="24"/>
                <w:szCs w:val="24"/>
              </w:rPr>
              <w:t>第二次</w:t>
            </w:r>
            <w:r>
              <w:rPr>
                <w:rFonts w:ascii="宋体" w:eastAsia="宋体" w:hAnsi="宋体"/>
                <w:sz w:val="24"/>
                <w:szCs w:val="24"/>
              </w:rPr>
              <w:t>抽滤</w:t>
            </w:r>
          </w:p>
        </w:tc>
        <w:tc>
          <w:tcPr>
            <w:tcW w:w="1773" w:type="dxa"/>
            <w:vAlign w:val="center"/>
          </w:tcPr>
          <w:p w:rsidR="00274582" w:rsidRDefault="00274582" w:rsidP="00274582">
            <w:pPr>
              <w:jc w:val="center"/>
              <w:rPr>
                <w:rFonts w:ascii="宋体" w:eastAsia="宋体" w:hAnsi="宋体"/>
                <w:sz w:val="24"/>
                <w:szCs w:val="24"/>
              </w:rPr>
            </w:pPr>
            <w:r>
              <w:rPr>
                <w:rFonts w:ascii="宋体" w:eastAsia="宋体" w:hAnsi="宋体" w:hint="eastAsia"/>
                <w:sz w:val="24"/>
                <w:szCs w:val="24"/>
              </w:rPr>
              <w:t>第一次抽滤</w:t>
            </w:r>
          </w:p>
        </w:tc>
        <w:tc>
          <w:tcPr>
            <w:tcW w:w="1772" w:type="dxa"/>
            <w:vAlign w:val="center"/>
          </w:tcPr>
          <w:p w:rsidR="00274582" w:rsidRDefault="00274582" w:rsidP="00274582">
            <w:pPr>
              <w:jc w:val="center"/>
              <w:rPr>
                <w:rFonts w:ascii="宋体" w:eastAsia="宋体" w:hAnsi="宋体"/>
                <w:sz w:val="24"/>
                <w:szCs w:val="24"/>
              </w:rPr>
            </w:pPr>
            <w:r>
              <w:rPr>
                <w:rFonts w:ascii="宋体" w:eastAsia="宋体" w:hAnsi="宋体" w:hint="eastAsia"/>
                <w:sz w:val="24"/>
                <w:szCs w:val="24"/>
              </w:rPr>
              <w:t>第二次</w:t>
            </w:r>
            <w:r>
              <w:rPr>
                <w:rFonts w:ascii="宋体" w:eastAsia="宋体" w:hAnsi="宋体"/>
                <w:sz w:val="24"/>
                <w:szCs w:val="24"/>
              </w:rPr>
              <w:t>抽滤</w:t>
            </w:r>
          </w:p>
        </w:tc>
      </w:tr>
      <w:tr w:rsidR="00274582" w:rsidTr="003941F4">
        <w:tc>
          <w:tcPr>
            <w:tcW w:w="1205" w:type="dxa"/>
            <w:vAlign w:val="center"/>
          </w:tcPr>
          <w:p w:rsidR="00274582" w:rsidRDefault="00274582" w:rsidP="00274582">
            <w:pPr>
              <w:jc w:val="center"/>
              <w:rPr>
                <w:rFonts w:ascii="宋体" w:eastAsia="宋体" w:hAnsi="宋体"/>
                <w:sz w:val="24"/>
                <w:szCs w:val="24"/>
              </w:rPr>
            </w:pPr>
            <w:r>
              <w:rPr>
                <w:rFonts w:ascii="宋体" w:eastAsia="宋体" w:hAnsi="宋体" w:hint="eastAsia"/>
                <w:sz w:val="24"/>
                <w:szCs w:val="24"/>
              </w:rPr>
              <w:lastRenderedPageBreak/>
              <w:t>抽滤</w:t>
            </w:r>
            <w:r>
              <w:rPr>
                <w:rFonts w:ascii="宋体" w:eastAsia="宋体" w:hAnsi="宋体"/>
                <w:sz w:val="24"/>
                <w:szCs w:val="24"/>
              </w:rPr>
              <w:t>效果</w:t>
            </w:r>
          </w:p>
        </w:tc>
        <w:tc>
          <w:tcPr>
            <w:tcW w:w="1774" w:type="dxa"/>
            <w:vAlign w:val="center"/>
          </w:tcPr>
          <w:p w:rsidR="00274582" w:rsidRDefault="00F22815" w:rsidP="00274582">
            <w:pPr>
              <w:jc w:val="center"/>
            </w:pPr>
            <w:r>
              <w:object w:dxaOrig="3495" w:dyaOrig="3690">
                <v:shape id="_x0000_i1098" type="#_x0000_t75" style="width:54pt;height:57pt" o:ole="" o:preferrelative="f">
                  <v:imagedata r:id="rId157" o:title=""/>
                  <o:lock v:ext="edit" aspectratio="f"/>
                </v:shape>
                <o:OLEObject Type="Embed" ProgID="PBrush" ShapeID="_x0000_i1098" DrawAspect="Icon" ObjectID="_1624431642" r:id="rId158"/>
              </w:object>
            </w:r>
          </w:p>
          <w:p w:rsidR="00274582" w:rsidRPr="00F41404" w:rsidRDefault="00EB7473" w:rsidP="00274582">
            <w:pPr>
              <w:jc w:val="center"/>
              <w:rPr>
                <w:rFonts w:ascii="宋体" w:eastAsia="宋体" w:hAnsi="宋体"/>
                <w:sz w:val="24"/>
                <w:szCs w:val="24"/>
              </w:rPr>
            </w:pPr>
            <w:r>
              <w:rPr>
                <w:rFonts w:ascii="宋体" w:eastAsia="宋体" w:hAnsi="宋体" w:hint="eastAsia"/>
              </w:rPr>
              <w:t>4-</w:t>
            </w:r>
            <w:r w:rsidR="00F22815">
              <w:rPr>
                <w:rFonts w:ascii="宋体" w:eastAsia="宋体" w:hAnsi="宋体" w:hint="eastAsia"/>
              </w:rPr>
              <w:t>5</w:t>
            </w:r>
            <w:r w:rsidR="00274582" w:rsidRPr="00F41404">
              <w:rPr>
                <w:rFonts w:ascii="宋体" w:eastAsia="宋体" w:hAnsi="宋体" w:hint="eastAsia"/>
              </w:rPr>
              <w:t>级</w:t>
            </w:r>
          </w:p>
        </w:tc>
        <w:tc>
          <w:tcPr>
            <w:tcW w:w="1772" w:type="dxa"/>
            <w:vAlign w:val="center"/>
          </w:tcPr>
          <w:p w:rsidR="00274582" w:rsidRDefault="00F22815" w:rsidP="00274582">
            <w:pPr>
              <w:jc w:val="center"/>
            </w:pPr>
            <w:r>
              <w:object w:dxaOrig="3375" w:dyaOrig="3405">
                <v:shape id="_x0000_i1099" type="#_x0000_t75" style="width:54pt;height:57pt" o:ole="" o:preferrelative="f">
                  <v:imagedata r:id="rId159" o:title=""/>
                  <o:lock v:ext="edit" aspectratio="f"/>
                </v:shape>
                <o:OLEObject Type="Embed" ProgID="PBrush" ShapeID="_x0000_i1099" DrawAspect="Content" ObjectID="_1624431643" r:id="rId160"/>
              </w:object>
            </w:r>
          </w:p>
          <w:p w:rsidR="00274582" w:rsidRDefault="00EB7473" w:rsidP="00274582">
            <w:pPr>
              <w:jc w:val="center"/>
              <w:rPr>
                <w:rFonts w:ascii="宋体" w:eastAsia="宋体" w:hAnsi="宋体"/>
                <w:sz w:val="24"/>
                <w:szCs w:val="24"/>
              </w:rPr>
            </w:pPr>
            <w:r>
              <w:rPr>
                <w:rFonts w:ascii="宋体" w:eastAsia="宋体" w:hAnsi="宋体" w:hint="eastAsia"/>
              </w:rPr>
              <w:t>4-</w:t>
            </w:r>
            <w:r w:rsidR="00F22815">
              <w:rPr>
                <w:rFonts w:ascii="宋体" w:eastAsia="宋体" w:hAnsi="宋体" w:hint="eastAsia"/>
              </w:rPr>
              <w:t>5</w:t>
            </w:r>
            <w:r w:rsidR="00274582" w:rsidRPr="00F41404">
              <w:rPr>
                <w:rFonts w:ascii="宋体" w:eastAsia="宋体" w:hAnsi="宋体" w:hint="eastAsia"/>
              </w:rPr>
              <w:t>级</w:t>
            </w:r>
          </w:p>
        </w:tc>
        <w:tc>
          <w:tcPr>
            <w:tcW w:w="1773" w:type="dxa"/>
            <w:vAlign w:val="center"/>
          </w:tcPr>
          <w:p w:rsidR="00274582" w:rsidRDefault="00F22815" w:rsidP="00274582">
            <w:pPr>
              <w:jc w:val="center"/>
            </w:pPr>
            <w:r>
              <w:object w:dxaOrig="4259" w:dyaOrig="4394">
                <v:shape id="_x0000_i1100" type="#_x0000_t75" style="width:54pt;height:57pt" o:ole="" o:preferrelative="f">
                  <v:imagedata r:id="rId161" o:title=""/>
                  <o:lock v:ext="edit" aspectratio="f"/>
                </v:shape>
                <o:OLEObject Type="Embed" ProgID="PBrush" ShapeID="_x0000_i1100" DrawAspect="Content" ObjectID="_1624431644" r:id="rId162"/>
              </w:object>
            </w:r>
          </w:p>
          <w:p w:rsidR="00274582" w:rsidRDefault="00EB7473" w:rsidP="00274582">
            <w:pPr>
              <w:jc w:val="center"/>
              <w:rPr>
                <w:rFonts w:ascii="宋体" w:eastAsia="宋体" w:hAnsi="宋体"/>
                <w:sz w:val="24"/>
                <w:szCs w:val="24"/>
              </w:rPr>
            </w:pPr>
            <w:r>
              <w:rPr>
                <w:rFonts w:ascii="宋体" w:eastAsia="宋体" w:hAnsi="宋体" w:hint="eastAsia"/>
              </w:rPr>
              <w:t>4-</w:t>
            </w:r>
            <w:r w:rsidR="00F22815">
              <w:rPr>
                <w:rFonts w:ascii="宋体" w:eastAsia="宋体" w:hAnsi="宋体" w:hint="eastAsia"/>
              </w:rPr>
              <w:t>5</w:t>
            </w:r>
            <w:r w:rsidR="00274582" w:rsidRPr="00F41404">
              <w:rPr>
                <w:rFonts w:ascii="宋体" w:eastAsia="宋体" w:hAnsi="宋体" w:hint="eastAsia"/>
              </w:rPr>
              <w:t>级</w:t>
            </w:r>
          </w:p>
        </w:tc>
        <w:tc>
          <w:tcPr>
            <w:tcW w:w="1772" w:type="dxa"/>
            <w:vAlign w:val="center"/>
          </w:tcPr>
          <w:p w:rsidR="00274582" w:rsidRDefault="00F22815" w:rsidP="00274582">
            <w:pPr>
              <w:jc w:val="center"/>
            </w:pPr>
            <w:r>
              <w:object w:dxaOrig="3345" w:dyaOrig="3390">
                <v:shape id="_x0000_i1101" type="#_x0000_t75" style="width:54pt;height:57pt;mso-position-vertical:absolute" o:ole="" o:preferrelative="f">
                  <v:imagedata r:id="rId163" o:title=""/>
                  <o:lock v:ext="edit" aspectratio="f"/>
                </v:shape>
                <o:OLEObject Type="Embed" ProgID="PBrush" ShapeID="_x0000_i1101" DrawAspect="Content" ObjectID="_1624431645" r:id="rId164"/>
              </w:object>
            </w:r>
          </w:p>
          <w:p w:rsidR="00274582" w:rsidRDefault="00EB7473" w:rsidP="00274582">
            <w:pPr>
              <w:jc w:val="center"/>
              <w:rPr>
                <w:rFonts w:ascii="宋体" w:eastAsia="宋体" w:hAnsi="宋体"/>
                <w:sz w:val="24"/>
                <w:szCs w:val="24"/>
              </w:rPr>
            </w:pPr>
            <w:r>
              <w:rPr>
                <w:rFonts w:ascii="宋体" w:eastAsia="宋体" w:hAnsi="宋体" w:hint="eastAsia"/>
              </w:rPr>
              <w:t>4-</w:t>
            </w:r>
            <w:r w:rsidR="00F22815">
              <w:rPr>
                <w:rFonts w:ascii="宋体" w:eastAsia="宋体" w:hAnsi="宋体" w:hint="eastAsia"/>
              </w:rPr>
              <w:t>5</w:t>
            </w:r>
            <w:r w:rsidR="00274582" w:rsidRPr="00F41404">
              <w:rPr>
                <w:rFonts w:ascii="宋体" w:eastAsia="宋体" w:hAnsi="宋体" w:hint="eastAsia"/>
              </w:rPr>
              <w:t>级</w:t>
            </w:r>
          </w:p>
        </w:tc>
      </w:tr>
      <w:tr w:rsidR="00274582" w:rsidTr="003941F4">
        <w:tc>
          <w:tcPr>
            <w:tcW w:w="8296" w:type="dxa"/>
            <w:gridSpan w:val="5"/>
          </w:tcPr>
          <w:p w:rsidR="00274582" w:rsidRPr="006E3CDB" w:rsidRDefault="00274582" w:rsidP="00472B0E">
            <w:pPr>
              <w:rPr>
                <w:rFonts w:ascii="宋体" w:eastAsia="宋体" w:hAnsi="宋体"/>
                <w:sz w:val="18"/>
                <w:szCs w:val="18"/>
              </w:rPr>
            </w:pPr>
            <w:r w:rsidRPr="006E3CDB">
              <w:rPr>
                <w:rFonts w:ascii="宋体" w:eastAsia="宋体" w:hAnsi="宋体" w:hint="eastAsia"/>
                <w:sz w:val="18"/>
                <w:szCs w:val="18"/>
              </w:rPr>
              <w:t>织物</w:t>
            </w:r>
            <w:r w:rsidRPr="006E3CDB">
              <w:rPr>
                <w:rFonts w:ascii="宋体" w:eastAsia="宋体" w:hAnsi="宋体"/>
                <w:sz w:val="18"/>
                <w:szCs w:val="18"/>
              </w:rPr>
              <w:t>：</w:t>
            </w:r>
            <w:r w:rsidRPr="006E3CDB">
              <w:rPr>
                <w:rFonts w:ascii="宋体" w:eastAsia="宋体" w:hAnsi="宋体" w:hint="eastAsia"/>
                <w:sz w:val="18"/>
                <w:szCs w:val="18"/>
              </w:rPr>
              <w:t>棉</w:t>
            </w:r>
            <w:r>
              <w:rPr>
                <w:rFonts w:ascii="宋体" w:eastAsia="宋体" w:hAnsi="宋体"/>
                <w:sz w:val="18"/>
                <w:szCs w:val="18"/>
              </w:rPr>
              <w:t>针织</w:t>
            </w:r>
            <w:r>
              <w:rPr>
                <w:rFonts w:ascii="宋体" w:eastAsia="宋体" w:hAnsi="宋体" w:hint="eastAsia"/>
                <w:sz w:val="18"/>
                <w:szCs w:val="18"/>
              </w:rPr>
              <w:t>半漂</w:t>
            </w:r>
            <w:r w:rsidRPr="006E3CDB">
              <w:rPr>
                <w:rFonts w:ascii="宋体" w:eastAsia="宋体" w:hAnsi="宋体"/>
                <w:sz w:val="18"/>
                <w:szCs w:val="18"/>
              </w:rPr>
              <w:t>布，酶用量：</w:t>
            </w:r>
            <w:r>
              <w:rPr>
                <w:rFonts w:ascii="宋体" w:eastAsia="宋体" w:hAnsi="宋体" w:hint="eastAsia"/>
                <w:sz w:val="18"/>
                <w:szCs w:val="18"/>
              </w:rPr>
              <w:t>0.5</w:t>
            </w:r>
            <w:r w:rsidRPr="006E3CDB">
              <w:rPr>
                <w:rFonts w:ascii="宋体" w:eastAsia="宋体" w:hAnsi="宋体"/>
                <w:sz w:val="18"/>
                <w:szCs w:val="18"/>
              </w:rPr>
              <w:t>% o.w.f</w:t>
            </w:r>
            <w:r w:rsidR="00472B0E">
              <w:rPr>
                <w:rFonts w:ascii="宋体" w:eastAsia="宋体" w:hAnsi="宋体" w:hint="eastAsia"/>
                <w:sz w:val="18"/>
                <w:szCs w:val="18"/>
              </w:rPr>
              <w:t>，</w:t>
            </w:r>
            <w:r w:rsidR="00AD17F5">
              <w:rPr>
                <w:rFonts w:ascii="宋体" w:eastAsia="宋体" w:hAnsi="宋体"/>
                <w:sz w:val="18"/>
                <w:szCs w:val="18"/>
              </w:rPr>
              <w:t>pH:6.5</w:t>
            </w:r>
            <w:r w:rsidR="00AD17F5" w:rsidRPr="00E00C03">
              <w:rPr>
                <w:rFonts w:ascii="宋体" w:eastAsia="宋体" w:hAnsi="宋体" w:hint="eastAsia"/>
                <w:sz w:val="18"/>
                <w:szCs w:val="18"/>
              </w:rPr>
              <w:t>，</w:t>
            </w:r>
            <w:r w:rsidRPr="006E3CDB">
              <w:rPr>
                <w:rFonts w:ascii="宋体" w:eastAsia="宋体" w:hAnsi="宋体"/>
                <w:sz w:val="18"/>
                <w:szCs w:val="18"/>
              </w:rPr>
              <w:t>工艺：</w:t>
            </w:r>
            <w:r w:rsidRPr="006E3CDB">
              <w:rPr>
                <w:rFonts w:ascii="宋体" w:eastAsia="宋体" w:hAnsi="宋体" w:hint="eastAsia"/>
                <w:sz w:val="18"/>
                <w:szCs w:val="18"/>
              </w:rPr>
              <w:t>55℃*50</w:t>
            </w:r>
            <w:r w:rsidRPr="006E3CDB">
              <w:rPr>
                <w:rFonts w:ascii="宋体" w:eastAsia="宋体" w:hAnsi="宋体"/>
                <w:sz w:val="18"/>
                <w:szCs w:val="18"/>
              </w:rPr>
              <w:t>min，浴比</w:t>
            </w:r>
            <w:r w:rsidRPr="006E3CDB">
              <w:rPr>
                <w:rFonts w:ascii="宋体" w:eastAsia="宋体" w:hAnsi="宋体" w:hint="eastAsia"/>
                <w:sz w:val="18"/>
                <w:szCs w:val="18"/>
              </w:rPr>
              <w:t xml:space="preserve"> 1:16</w:t>
            </w:r>
            <w:r w:rsidRPr="006E3CDB">
              <w:rPr>
                <w:rFonts w:ascii="宋体" w:eastAsia="宋体" w:hAnsi="宋体"/>
                <w:sz w:val="18"/>
                <w:szCs w:val="18"/>
              </w:rPr>
              <w:t xml:space="preserve"> </w:t>
            </w:r>
          </w:p>
        </w:tc>
      </w:tr>
    </w:tbl>
    <w:p w:rsidR="00AC348E" w:rsidRPr="00472B0E" w:rsidRDefault="00472B0E" w:rsidP="0098297E">
      <w:pPr>
        <w:spacing w:line="360" w:lineRule="auto"/>
        <w:ind w:firstLine="480"/>
        <w:rPr>
          <w:rFonts w:ascii="宋体" w:eastAsia="宋体" w:hAnsi="宋体"/>
          <w:sz w:val="24"/>
          <w:szCs w:val="24"/>
        </w:rPr>
      </w:pPr>
      <w:r>
        <w:rPr>
          <w:rFonts w:ascii="宋体" w:eastAsia="宋体" w:hAnsi="宋体" w:hint="eastAsia"/>
          <w:sz w:val="24"/>
          <w:szCs w:val="24"/>
        </w:rPr>
        <w:t>从</w:t>
      </w:r>
      <w:r>
        <w:rPr>
          <w:rFonts w:ascii="宋体" w:eastAsia="宋体" w:hAnsi="宋体"/>
          <w:sz w:val="24"/>
          <w:szCs w:val="24"/>
        </w:rPr>
        <w:t>表</w:t>
      </w:r>
      <w:r>
        <w:rPr>
          <w:rFonts w:ascii="宋体" w:eastAsia="宋体" w:hAnsi="宋体" w:hint="eastAsia"/>
          <w:sz w:val="24"/>
          <w:szCs w:val="24"/>
        </w:rPr>
        <w:t>11可以</w:t>
      </w:r>
      <w:r>
        <w:rPr>
          <w:rFonts w:ascii="宋体" w:eastAsia="宋体" w:hAnsi="宋体"/>
          <w:sz w:val="24"/>
          <w:szCs w:val="24"/>
        </w:rPr>
        <w:t>看出，</w:t>
      </w:r>
      <w:r w:rsidR="00F84DF2">
        <w:rPr>
          <w:rFonts w:ascii="宋体" w:eastAsia="宋体" w:hAnsi="宋体" w:hint="eastAsia"/>
          <w:sz w:val="24"/>
          <w:szCs w:val="24"/>
        </w:rPr>
        <w:t>一次</w:t>
      </w:r>
      <w:r w:rsidR="00F84DF2">
        <w:rPr>
          <w:rFonts w:ascii="宋体" w:eastAsia="宋体" w:hAnsi="宋体"/>
          <w:sz w:val="24"/>
          <w:szCs w:val="24"/>
        </w:rPr>
        <w:t>抽滤后毛羽</w:t>
      </w:r>
      <w:r w:rsidR="00F84DF2">
        <w:rPr>
          <w:rFonts w:ascii="宋体" w:eastAsia="宋体" w:hAnsi="宋体" w:hint="eastAsia"/>
          <w:sz w:val="24"/>
          <w:szCs w:val="24"/>
        </w:rPr>
        <w:t>在</w:t>
      </w:r>
      <w:r w:rsidR="00F84DF2">
        <w:rPr>
          <w:rFonts w:ascii="宋体" w:eastAsia="宋体" w:hAnsi="宋体"/>
          <w:sz w:val="24"/>
          <w:szCs w:val="24"/>
        </w:rPr>
        <w:t>滤纸上会有不够均匀</w:t>
      </w:r>
      <w:r w:rsidR="00F84DF2">
        <w:rPr>
          <w:rFonts w:ascii="宋体" w:eastAsia="宋体" w:hAnsi="宋体" w:hint="eastAsia"/>
          <w:sz w:val="24"/>
          <w:szCs w:val="24"/>
        </w:rPr>
        <w:t>分布</w:t>
      </w:r>
      <w:r w:rsidR="00F84DF2">
        <w:rPr>
          <w:rFonts w:ascii="宋体" w:eastAsia="宋体" w:hAnsi="宋体"/>
          <w:sz w:val="24"/>
          <w:szCs w:val="24"/>
        </w:rPr>
        <w:t>的现象产生，</w:t>
      </w:r>
      <w:r w:rsidR="00F84DF2">
        <w:rPr>
          <w:rFonts w:ascii="宋体" w:eastAsia="宋体" w:hAnsi="宋体" w:hint="eastAsia"/>
          <w:sz w:val="24"/>
          <w:szCs w:val="24"/>
        </w:rPr>
        <w:t>进行</w:t>
      </w:r>
      <w:r w:rsidR="00AD17F5">
        <w:rPr>
          <w:rFonts w:ascii="宋体" w:eastAsia="宋体" w:hAnsi="宋体" w:hint="eastAsia"/>
          <w:sz w:val="24"/>
          <w:szCs w:val="24"/>
        </w:rPr>
        <w:t>第</w:t>
      </w:r>
      <w:r>
        <w:rPr>
          <w:rFonts w:ascii="宋体" w:eastAsia="宋体" w:hAnsi="宋体"/>
          <w:sz w:val="24"/>
          <w:szCs w:val="24"/>
        </w:rPr>
        <w:t>二次抽滤</w:t>
      </w:r>
      <w:r>
        <w:rPr>
          <w:rFonts w:ascii="宋体" w:eastAsia="宋体" w:hAnsi="宋体" w:hint="eastAsia"/>
          <w:sz w:val="24"/>
          <w:szCs w:val="24"/>
        </w:rPr>
        <w:t>后</w:t>
      </w:r>
      <w:r>
        <w:rPr>
          <w:rFonts w:ascii="宋体" w:eastAsia="宋体" w:hAnsi="宋体"/>
          <w:sz w:val="24"/>
          <w:szCs w:val="24"/>
        </w:rPr>
        <w:t>滤纸上的毛羽更均匀，</w:t>
      </w:r>
      <w:r>
        <w:rPr>
          <w:rFonts w:ascii="宋体" w:eastAsia="宋体" w:hAnsi="宋体" w:hint="eastAsia"/>
          <w:sz w:val="24"/>
          <w:szCs w:val="24"/>
        </w:rPr>
        <w:t>实验</w:t>
      </w:r>
      <w:r>
        <w:rPr>
          <w:rFonts w:ascii="宋体" w:eastAsia="宋体" w:hAnsi="宋体"/>
          <w:sz w:val="24"/>
          <w:szCs w:val="24"/>
        </w:rPr>
        <w:t>平行</w:t>
      </w:r>
      <w:r>
        <w:rPr>
          <w:rFonts w:ascii="宋体" w:eastAsia="宋体" w:hAnsi="宋体" w:hint="eastAsia"/>
          <w:sz w:val="24"/>
          <w:szCs w:val="24"/>
        </w:rPr>
        <w:t>性</w:t>
      </w:r>
      <w:r>
        <w:rPr>
          <w:rFonts w:ascii="宋体" w:eastAsia="宋体" w:hAnsi="宋体"/>
          <w:sz w:val="24"/>
          <w:szCs w:val="24"/>
        </w:rPr>
        <w:t>更好</w:t>
      </w:r>
      <w:r>
        <w:rPr>
          <w:rFonts w:ascii="宋体" w:eastAsia="宋体" w:hAnsi="宋体" w:hint="eastAsia"/>
          <w:sz w:val="24"/>
          <w:szCs w:val="24"/>
        </w:rPr>
        <w:t>，更</w:t>
      </w:r>
      <w:r>
        <w:rPr>
          <w:rFonts w:ascii="宋体" w:eastAsia="宋体" w:hAnsi="宋体"/>
          <w:sz w:val="24"/>
          <w:szCs w:val="24"/>
        </w:rPr>
        <w:t>有利于评级的准确性。</w:t>
      </w:r>
      <w:r w:rsidR="00F84DF2">
        <w:rPr>
          <w:rFonts w:ascii="宋体" w:eastAsia="宋体" w:hAnsi="宋体" w:hint="eastAsia"/>
          <w:sz w:val="24"/>
          <w:szCs w:val="24"/>
        </w:rPr>
        <w:t>因此</w:t>
      </w:r>
      <w:r w:rsidR="00AD17F5">
        <w:rPr>
          <w:rFonts w:ascii="宋体" w:eastAsia="宋体" w:hAnsi="宋体"/>
          <w:sz w:val="24"/>
          <w:szCs w:val="24"/>
        </w:rPr>
        <w:t>本标准选择水洗后毛羽进行</w:t>
      </w:r>
      <w:r w:rsidR="00AD17F5">
        <w:rPr>
          <w:rFonts w:ascii="宋体" w:eastAsia="宋体" w:hAnsi="宋体" w:hint="eastAsia"/>
          <w:sz w:val="24"/>
          <w:szCs w:val="24"/>
        </w:rPr>
        <w:t>两</w:t>
      </w:r>
      <w:r w:rsidR="00F84DF2">
        <w:rPr>
          <w:rFonts w:ascii="宋体" w:eastAsia="宋体" w:hAnsi="宋体"/>
          <w:sz w:val="24"/>
          <w:szCs w:val="24"/>
        </w:rPr>
        <w:t>次抽滤。</w:t>
      </w:r>
    </w:p>
    <w:p w:rsidR="00113872" w:rsidRPr="003B06BC" w:rsidRDefault="00967E70" w:rsidP="003B06BC">
      <w:pPr>
        <w:spacing w:line="360" w:lineRule="auto"/>
        <w:rPr>
          <w:rFonts w:ascii="宋体" w:eastAsia="宋体" w:hAnsi="宋体"/>
          <w:sz w:val="24"/>
          <w:szCs w:val="24"/>
        </w:rPr>
      </w:pPr>
      <w:r>
        <w:rPr>
          <w:rFonts w:ascii="宋体" w:eastAsia="宋体" w:hAnsi="宋体"/>
          <w:sz w:val="24"/>
          <w:szCs w:val="24"/>
        </w:rPr>
        <w:t>6.2.1</w:t>
      </w:r>
      <w:r w:rsidR="00AC348E">
        <w:rPr>
          <w:rFonts w:ascii="宋体" w:eastAsia="宋体" w:hAnsi="宋体" w:hint="eastAsia"/>
          <w:sz w:val="24"/>
          <w:szCs w:val="24"/>
        </w:rPr>
        <w:t>1</w:t>
      </w:r>
      <w:r w:rsidR="00113872" w:rsidRPr="003B06BC">
        <w:rPr>
          <w:rFonts w:ascii="宋体" w:eastAsia="宋体" w:hAnsi="宋体" w:hint="eastAsia"/>
          <w:sz w:val="24"/>
          <w:szCs w:val="24"/>
        </w:rPr>
        <w:t xml:space="preserve"> </w:t>
      </w:r>
      <w:r w:rsidR="002D15F0">
        <w:rPr>
          <w:rFonts w:ascii="宋体" w:eastAsia="宋体" w:hAnsi="宋体" w:hint="eastAsia"/>
          <w:sz w:val="24"/>
          <w:szCs w:val="24"/>
        </w:rPr>
        <w:t>纤维素</w:t>
      </w:r>
      <w:r w:rsidR="00113872" w:rsidRPr="003B06BC">
        <w:rPr>
          <w:rFonts w:ascii="宋体" w:eastAsia="宋体" w:hAnsi="宋体" w:hint="eastAsia"/>
          <w:sz w:val="24"/>
          <w:szCs w:val="24"/>
        </w:rPr>
        <w:t>酶</w:t>
      </w:r>
      <w:r w:rsidR="00113872" w:rsidRPr="003B06BC">
        <w:rPr>
          <w:rFonts w:ascii="宋体" w:eastAsia="宋体" w:hAnsi="宋体"/>
          <w:sz w:val="24"/>
          <w:szCs w:val="24"/>
        </w:rPr>
        <w:t>抛光方法的验证</w:t>
      </w:r>
    </w:p>
    <w:p w:rsidR="003B06BC" w:rsidRPr="0016578B" w:rsidRDefault="009F3402" w:rsidP="006C2C93">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hint="eastAsia"/>
          <w:sz w:val="24"/>
          <w:szCs w:val="24"/>
        </w:rPr>
        <w:t>五</w:t>
      </w:r>
      <w:r w:rsidR="00113872" w:rsidRPr="0016578B">
        <w:rPr>
          <w:rFonts w:ascii="Times New Roman" w:eastAsia="宋体" w:hAnsi="Times New Roman" w:cs="Times New Roman"/>
          <w:sz w:val="24"/>
          <w:szCs w:val="24"/>
        </w:rPr>
        <w:t>只抛光酶在上述选择的工艺条件下抛光：抛光酶用量</w:t>
      </w:r>
      <w:r w:rsidR="0054066A">
        <w:rPr>
          <w:rFonts w:ascii="Times New Roman" w:eastAsia="宋体" w:hAnsi="Times New Roman" w:cs="Times New Roman"/>
          <w:sz w:val="24"/>
          <w:szCs w:val="24"/>
        </w:rPr>
        <w:t xml:space="preserve"> 0.5% o.w.f</w:t>
      </w:r>
      <w:r w:rsidR="0054066A">
        <w:rPr>
          <w:rFonts w:ascii="Times New Roman" w:eastAsia="宋体" w:hAnsi="Times New Roman" w:cs="Times New Roman" w:hint="eastAsia"/>
          <w:sz w:val="24"/>
          <w:szCs w:val="24"/>
        </w:rPr>
        <w:t>，</w:t>
      </w:r>
      <w:r w:rsidR="00AD17F5">
        <w:rPr>
          <w:rFonts w:ascii="Times New Roman" w:eastAsia="宋体" w:hAnsi="Times New Roman" w:cs="Times New Roman" w:hint="eastAsia"/>
          <w:sz w:val="24"/>
          <w:szCs w:val="24"/>
        </w:rPr>
        <w:t>中性</w:t>
      </w:r>
      <w:r w:rsidR="00113872" w:rsidRPr="0016578B">
        <w:rPr>
          <w:rFonts w:ascii="Times New Roman" w:eastAsia="宋体" w:hAnsi="Times New Roman" w:cs="Times New Roman"/>
          <w:sz w:val="24"/>
          <w:szCs w:val="24"/>
        </w:rPr>
        <w:t>pH</w:t>
      </w:r>
      <w:r w:rsidR="00A93801">
        <w:rPr>
          <w:rFonts w:ascii="Times New Roman" w:eastAsia="宋体" w:hAnsi="Times New Roman" w:cs="Times New Roman" w:hint="eastAsia"/>
          <w:sz w:val="24"/>
          <w:szCs w:val="24"/>
        </w:rPr>
        <w:t>值</w:t>
      </w:r>
      <w:r w:rsidR="006D63F8">
        <w:rPr>
          <w:rFonts w:ascii="Times New Roman" w:eastAsia="宋体" w:hAnsi="Times New Roman" w:cs="Times New Roman" w:hint="eastAsia"/>
          <w:sz w:val="24"/>
          <w:szCs w:val="24"/>
        </w:rPr>
        <w:t>：</w:t>
      </w:r>
      <w:r w:rsidR="00AD17F5">
        <w:rPr>
          <w:rFonts w:ascii="Times New Roman" w:eastAsia="宋体" w:hAnsi="Times New Roman" w:cs="Times New Roman"/>
          <w:sz w:val="24"/>
          <w:szCs w:val="24"/>
        </w:rPr>
        <w:t>6.0-7.0</w:t>
      </w:r>
      <w:r w:rsidR="00A93801">
        <w:rPr>
          <w:rFonts w:ascii="Times New Roman" w:eastAsia="宋体" w:hAnsi="Times New Roman" w:cs="Times New Roman" w:hint="eastAsia"/>
          <w:sz w:val="24"/>
          <w:szCs w:val="24"/>
        </w:rPr>
        <w:t>和</w:t>
      </w:r>
      <w:r w:rsidR="00AD17F5">
        <w:rPr>
          <w:rFonts w:ascii="Times New Roman" w:eastAsia="宋体" w:hAnsi="Times New Roman" w:cs="Times New Roman" w:hint="eastAsia"/>
          <w:sz w:val="24"/>
          <w:szCs w:val="24"/>
        </w:rPr>
        <w:t>酸性</w:t>
      </w:r>
      <w:r w:rsidR="00AD17F5">
        <w:rPr>
          <w:rFonts w:ascii="Times New Roman" w:eastAsia="宋体" w:hAnsi="Times New Roman" w:cs="Times New Roman"/>
          <w:sz w:val="24"/>
          <w:szCs w:val="24"/>
        </w:rPr>
        <w:t>pH</w:t>
      </w:r>
      <w:r w:rsidR="00AD17F5">
        <w:rPr>
          <w:rFonts w:ascii="Times New Roman" w:eastAsia="宋体" w:hAnsi="Times New Roman" w:cs="Times New Roman"/>
          <w:sz w:val="24"/>
          <w:szCs w:val="24"/>
        </w:rPr>
        <w:t>值</w:t>
      </w:r>
      <w:r w:rsidR="006D63F8">
        <w:rPr>
          <w:rFonts w:ascii="Times New Roman" w:eastAsia="宋体" w:hAnsi="Times New Roman" w:cs="Times New Roman" w:hint="eastAsia"/>
          <w:sz w:val="24"/>
          <w:szCs w:val="24"/>
        </w:rPr>
        <w:t>：</w:t>
      </w:r>
      <w:r w:rsidR="002D15F0">
        <w:rPr>
          <w:rFonts w:ascii="Times New Roman" w:eastAsia="宋体" w:hAnsi="Times New Roman" w:cs="Times New Roman"/>
          <w:sz w:val="24"/>
          <w:szCs w:val="24"/>
        </w:rPr>
        <w:t>4.5</w:t>
      </w:r>
      <w:r w:rsidR="00AD17F5">
        <w:rPr>
          <w:rFonts w:ascii="Times New Roman" w:eastAsia="宋体" w:hAnsi="Times New Roman" w:cs="Times New Roman"/>
          <w:sz w:val="24"/>
          <w:szCs w:val="24"/>
        </w:rPr>
        <w:t>-5.5</w:t>
      </w:r>
      <w:r w:rsidR="006D63F8">
        <w:rPr>
          <w:rFonts w:ascii="Times New Roman" w:eastAsia="宋体" w:hAnsi="Times New Roman" w:cs="Times New Roman" w:hint="eastAsia"/>
          <w:sz w:val="24"/>
          <w:szCs w:val="24"/>
        </w:rPr>
        <w:t>，</w:t>
      </w:r>
      <w:r w:rsidR="00113872" w:rsidRPr="0016578B">
        <w:rPr>
          <w:rFonts w:ascii="Times New Roman" w:eastAsia="宋体" w:hAnsi="Times New Roman" w:cs="Times New Roman"/>
          <w:sz w:val="24"/>
          <w:szCs w:val="24"/>
        </w:rPr>
        <w:t>55</w:t>
      </w:r>
      <w:r w:rsidR="00113872" w:rsidRPr="0016578B">
        <w:rPr>
          <w:rFonts w:ascii="宋体" w:eastAsia="宋体" w:hAnsi="宋体" w:cs="宋体" w:hint="eastAsia"/>
          <w:sz w:val="24"/>
          <w:szCs w:val="24"/>
        </w:rPr>
        <w:t>℃</w:t>
      </w:r>
      <w:r w:rsidR="00113872" w:rsidRPr="0016578B">
        <w:rPr>
          <w:rFonts w:ascii="Times New Roman" w:eastAsia="宋体" w:hAnsi="Times New Roman" w:cs="Times New Roman"/>
          <w:sz w:val="24"/>
          <w:szCs w:val="24"/>
        </w:rPr>
        <w:t>保温</w:t>
      </w:r>
      <w:r w:rsidR="0054066A">
        <w:rPr>
          <w:rFonts w:ascii="Times New Roman" w:eastAsia="宋体" w:hAnsi="Times New Roman" w:cs="Times New Roman"/>
          <w:sz w:val="24"/>
          <w:szCs w:val="24"/>
        </w:rPr>
        <w:t>50min</w:t>
      </w:r>
      <w:r w:rsidR="0054066A">
        <w:rPr>
          <w:rFonts w:ascii="Times New Roman" w:eastAsia="宋体" w:hAnsi="Times New Roman" w:cs="Times New Roman" w:hint="eastAsia"/>
          <w:sz w:val="24"/>
          <w:szCs w:val="24"/>
        </w:rPr>
        <w:t>，</w:t>
      </w:r>
      <w:r w:rsidR="00676961">
        <w:rPr>
          <w:rFonts w:ascii="Times New Roman" w:eastAsia="宋体" w:hAnsi="Times New Roman" w:cs="Times New Roman" w:hint="eastAsia"/>
          <w:sz w:val="24"/>
          <w:szCs w:val="24"/>
        </w:rPr>
        <w:t>浴比</w:t>
      </w:r>
      <w:r w:rsidR="00676961">
        <w:rPr>
          <w:rFonts w:ascii="Times New Roman" w:eastAsia="宋体" w:hAnsi="Times New Roman" w:cs="Times New Roman" w:hint="eastAsia"/>
          <w:sz w:val="24"/>
          <w:szCs w:val="24"/>
        </w:rPr>
        <w:t>1</w:t>
      </w:r>
      <w:r w:rsidR="00676961">
        <w:rPr>
          <w:rFonts w:ascii="Times New Roman" w:eastAsia="宋体" w:hAnsi="Times New Roman" w:cs="Times New Roman" w:hint="eastAsia"/>
          <w:sz w:val="24"/>
          <w:szCs w:val="24"/>
        </w:rPr>
        <w:t>：</w:t>
      </w:r>
      <w:r w:rsidR="00676961">
        <w:rPr>
          <w:rFonts w:ascii="Times New Roman" w:eastAsia="宋体" w:hAnsi="Times New Roman" w:cs="Times New Roman" w:hint="eastAsia"/>
          <w:sz w:val="24"/>
          <w:szCs w:val="24"/>
        </w:rPr>
        <w:t>16</w:t>
      </w:r>
      <w:r w:rsidR="00676961">
        <w:rPr>
          <w:rFonts w:ascii="Times New Roman" w:eastAsia="宋体" w:hAnsi="Times New Roman" w:cs="Times New Roman" w:hint="eastAsia"/>
          <w:sz w:val="24"/>
          <w:szCs w:val="24"/>
        </w:rPr>
        <w:t>，</w:t>
      </w:r>
      <w:r w:rsidR="00113872" w:rsidRPr="0016578B">
        <w:rPr>
          <w:rFonts w:ascii="Times New Roman" w:eastAsia="宋体" w:hAnsi="Times New Roman" w:cs="Times New Roman"/>
          <w:sz w:val="24"/>
          <w:szCs w:val="24"/>
        </w:rPr>
        <w:t>在棉针织</w:t>
      </w:r>
      <w:r w:rsidR="00D244AE">
        <w:rPr>
          <w:rFonts w:ascii="Times New Roman" w:eastAsia="宋体" w:hAnsi="Times New Roman" w:cs="Times New Roman" w:hint="eastAsia"/>
          <w:sz w:val="24"/>
          <w:szCs w:val="24"/>
        </w:rPr>
        <w:t>半漂</w:t>
      </w:r>
      <w:r w:rsidR="00D244AE">
        <w:rPr>
          <w:rFonts w:ascii="Times New Roman" w:eastAsia="宋体" w:hAnsi="Times New Roman" w:cs="Times New Roman"/>
          <w:sz w:val="24"/>
          <w:szCs w:val="24"/>
        </w:rPr>
        <w:t>布</w:t>
      </w:r>
      <w:r w:rsidR="00113872" w:rsidRPr="0016578B">
        <w:rPr>
          <w:rFonts w:ascii="Times New Roman" w:eastAsia="宋体" w:hAnsi="Times New Roman" w:cs="Times New Roman"/>
          <w:sz w:val="24"/>
          <w:szCs w:val="24"/>
        </w:rPr>
        <w:t>上的抛光效果结果见表</w:t>
      </w:r>
      <w:r w:rsidR="002D15F0">
        <w:rPr>
          <w:rFonts w:ascii="Times New Roman" w:eastAsia="宋体" w:hAnsi="Times New Roman" w:cs="Times New Roman" w:hint="eastAsia"/>
          <w:sz w:val="24"/>
          <w:szCs w:val="24"/>
        </w:rPr>
        <w:t>1</w:t>
      </w:r>
      <w:r w:rsidR="00A93801">
        <w:rPr>
          <w:rFonts w:ascii="Times New Roman" w:eastAsia="宋体" w:hAnsi="Times New Roman" w:cs="Times New Roman"/>
          <w:sz w:val="24"/>
          <w:szCs w:val="24"/>
        </w:rPr>
        <w:t>2</w:t>
      </w:r>
      <w:r w:rsidR="00A93801">
        <w:rPr>
          <w:rFonts w:ascii="Times New Roman" w:eastAsia="宋体" w:hAnsi="Times New Roman" w:cs="Times New Roman" w:hint="eastAsia"/>
          <w:sz w:val="24"/>
          <w:szCs w:val="24"/>
        </w:rPr>
        <w:t>、</w:t>
      </w:r>
      <w:r w:rsidR="00A93801">
        <w:rPr>
          <w:rFonts w:ascii="Times New Roman" w:eastAsia="宋体" w:hAnsi="Times New Roman" w:cs="Times New Roman" w:hint="eastAsia"/>
          <w:sz w:val="24"/>
          <w:szCs w:val="24"/>
        </w:rPr>
        <w:t>13</w:t>
      </w:r>
      <w:r w:rsidR="00676961">
        <w:rPr>
          <w:rFonts w:ascii="Times New Roman" w:eastAsia="宋体" w:hAnsi="Times New Roman" w:cs="Times New Roman"/>
          <w:sz w:val="24"/>
          <w:szCs w:val="24"/>
        </w:rPr>
        <w:t>。</w:t>
      </w:r>
    </w:p>
    <w:p w:rsidR="00113872" w:rsidRDefault="00113872" w:rsidP="00113872">
      <w:pPr>
        <w:spacing w:line="360" w:lineRule="auto"/>
        <w:jc w:val="center"/>
        <w:rPr>
          <w:rFonts w:ascii="宋体" w:eastAsia="宋体" w:hAnsi="宋体"/>
          <w:szCs w:val="21"/>
        </w:rPr>
      </w:pPr>
      <w:r w:rsidRPr="00587674">
        <w:rPr>
          <w:rFonts w:ascii="宋体" w:eastAsia="宋体" w:hAnsi="宋体" w:hint="eastAsia"/>
          <w:szCs w:val="21"/>
        </w:rPr>
        <w:t>表</w:t>
      </w:r>
      <w:r w:rsidR="003B06BC">
        <w:rPr>
          <w:rFonts w:ascii="宋体" w:eastAsia="宋体" w:hAnsi="宋体" w:hint="eastAsia"/>
          <w:szCs w:val="21"/>
        </w:rPr>
        <w:t>1</w:t>
      </w:r>
      <w:r w:rsidR="00472B0E">
        <w:rPr>
          <w:rFonts w:ascii="宋体" w:eastAsia="宋体" w:hAnsi="宋体"/>
          <w:szCs w:val="21"/>
        </w:rPr>
        <w:t>2</w:t>
      </w:r>
      <w:r w:rsidRPr="00587674">
        <w:rPr>
          <w:rFonts w:ascii="宋体" w:eastAsia="宋体" w:hAnsi="宋体" w:hint="eastAsia"/>
          <w:szCs w:val="21"/>
        </w:rPr>
        <w:t xml:space="preserve">  </w:t>
      </w:r>
      <w:r w:rsidR="003A3476">
        <w:rPr>
          <w:rFonts w:ascii="宋体" w:eastAsia="宋体" w:hAnsi="宋体" w:hint="eastAsia"/>
          <w:szCs w:val="21"/>
        </w:rPr>
        <w:t>中性条件下</w:t>
      </w:r>
      <w:r w:rsidR="002D15F0">
        <w:rPr>
          <w:rFonts w:ascii="宋体" w:eastAsia="宋体" w:hAnsi="宋体" w:hint="eastAsia"/>
          <w:szCs w:val="21"/>
        </w:rPr>
        <w:t>不同纤维素</w:t>
      </w:r>
      <w:r>
        <w:rPr>
          <w:rFonts w:ascii="宋体" w:eastAsia="宋体" w:hAnsi="宋体" w:hint="eastAsia"/>
          <w:szCs w:val="21"/>
        </w:rPr>
        <w:t>酶</w:t>
      </w:r>
      <w:r>
        <w:rPr>
          <w:rFonts w:ascii="宋体" w:eastAsia="宋体" w:hAnsi="宋体"/>
          <w:szCs w:val="21"/>
        </w:rPr>
        <w:t>的抛光效果</w:t>
      </w:r>
    </w:p>
    <w:tbl>
      <w:tblPr>
        <w:tblStyle w:val="ad"/>
        <w:tblW w:w="0" w:type="auto"/>
        <w:tblLook w:val="04A0" w:firstRow="1" w:lastRow="0" w:firstColumn="1" w:lastColumn="0" w:noHBand="0" w:noVBand="1"/>
      </w:tblPr>
      <w:tblGrid>
        <w:gridCol w:w="2765"/>
        <w:gridCol w:w="2765"/>
        <w:gridCol w:w="2766"/>
      </w:tblGrid>
      <w:tr w:rsidR="006C2C93" w:rsidTr="00222170">
        <w:trPr>
          <w:trHeight w:val="696"/>
        </w:trPr>
        <w:tc>
          <w:tcPr>
            <w:tcW w:w="2765" w:type="dxa"/>
            <w:vAlign w:val="center"/>
          </w:tcPr>
          <w:p w:rsidR="006C2C93" w:rsidRDefault="006C2C93" w:rsidP="006C2C93">
            <w:pPr>
              <w:jc w:val="center"/>
              <w:rPr>
                <w:rFonts w:ascii="宋体" w:eastAsia="宋体" w:hAnsi="宋体"/>
                <w:szCs w:val="21"/>
              </w:rPr>
            </w:pPr>
            <w:r w:rsidRPr="003B06BC">
              <w:rPr>
                <w:rFonts w:ascii="宋体" w:eastAsia="宋体" w:hAnsi="宋体" w:hint="eastAsia"/>
                <w:sz w:val="24"/>
                <w:szCs w:val="24"/>
              </w:rPr>
              <w:t>样品名称</w:t>
            </w:r>
          </w:p>
        </w:tc>
        <w:tc>
          <w:tcPr>
            <w:tcW w:w="2765" w:type="dxa"/>
            <w:vAlign w:val="center"/>
          </w:tcPr>
          <w:p w:rsidR="006C2C93" w:rsidRDefault="006C2C93" w:rsidP="006C2C93">
            <w:pPr>
              <w:jc w:val="center"/>
              <w:rPr>
                <w:rFonts w:ascii="宋体" w:eastAsia="宋体" w:hAnsi="宋体"/>
                <w:szCs w:val="21"/>
              </w:rPr>
            </w:pPr>
            <w:r w:rsidRPr="003B06BC">
              <w:rPr>
                <w:rFonts w:ascii="宋体" w:eastAsia="宋体" w:hAnsi="宋体" w:hint="eastAsia"/>
                <w:sz w:val="24"/>
                <w:szCs w:val="24"/>
              </w:rPr>
              <w:t>抛光效果评级</w:t>
            </w:r>
          </w:p>
        </w:tc>
        <w:tc>
          <w:tcPr>
            <w:tcW w:w="2766" w:type="dxa"/>
            <w:vAlign w:val="center"/>
          </w:tcPr>
          <w:p w:rsidR="006C2C93" w:rsidRDefault="00C4511B" w:rsidP="006C2C93">
            <w:pPr>
              <w:jc w:val="center"/>
              <w:rPr>
                <w:rFonts w:ascii="宋体" w:eastAsia="宋体" w:hAnsi="宋体"/>
                <w:szCs w:val="21"/>
              </w:rPr>
            </w:pPr>
            <w:r>
              <w:rPr>
                <w:rFonts w:ascii="宋体" w:eastAsia="宋体" w:hAnsi="宋体" w:hint="eastAsia"/>
                <w:sz w:val="24"/>
                <w:szCs w:val="24"/>
              </w:rPr>
              <w:t>抛光</w:t>
            </w:r>
            <w:r w:rsidR="006C2C93" w:rsidRPr="003B06BC">
              <w:rPr>
                <w:rFonts w:ascii="宋体" w:eastAsia="宋体" w:hAnsi="宋体" w:hint="eastAsia"/>
                <w:sz w:val="24"/>
                <w:szCs w:val="24"/>
              </w:rPr>
              <w:t>效果</w:t>
            </w:r>
          </w:p>
        </w:tc>
      </w:tr>
      <w:tr w:rsidR="00764A48" w:rsidTr="006C2C93">
        <w:tc>
          <w:tcPr>
            <w:tcW w:w="2765" w:type="dxa"/>
            <w:vAlign w:val="center"/>
          </w:tcPr>
          <w:p w:rsidR="00764A48" w:rsidRPr="003030A7" w:rsidRDefault="00764A48" w:rsidP="00764A48">
            <w:pPr>
              <w:jc w:val="center"/>
              <w:rPr>
                <w:rFonts w:ascii="Times New Roman" w:eastAsia="宋体" w:hAnsi="Times New Roman" w:cs="Times New Roman"/>
                <w:szCs w:val="21"/>
              </w:rPr>
            </w:pPr>
            <w:r>
              <w:rPr>
                <w:rFonts w:ascii="Times New Roman" w:eastAsia="宋体" w:hAnsi="Times New Roman" w:cs="Times New Roman" w:hint="eastAsia"/>
                <w:szCs w:val="21"/>
              </w:rPr>
              <w:t>抛光酶</w:t>
            </w:r>
            <w:r>
              <w:rPr>
                <w:rFonts w:ascii="Times New Roman" w:eastAsia="宋体" w:hAnsi="Times New Roman" w:cs="Times New Roman"/>
                <w:szCs w:val="21"/>
              </w:rPr>
              <w:t>A</w:t>
            </w:r>
          </w:p>
        </w:tc>
        <w:tc>
          <w:tcPr>
            <w:tcW w:w="2765" w:type="dxa"/>
            <w:vAlign w:val="center"/>
          </w:tcPr>
          <w:p w:rsidR="00764A48" w:rsidRDefault="00764A48" w:rsidP="00764A48">
            <w:pPr>
              <w:jc w:val="center"/>
              <w:rPr>
                <w:rFonts w:ascii="宋体" w:eastAsia="宋体" w:hAnsi="宋体"/>
                <w:szCs w:val="21"/>
              </w:rPr>
            </w:pPr>
            <w:r w:rsidRPr="003B06BC">
              <w:rPr>
                <w:rFonts w:ascii="宋体" w:eastAsia="宋体" w:hAnsi="宋体" w:hint="eastAsia"/>
                <w:sz w:val="24"/>
                <w:szCs w:val="24"/>
              </w:rPr>
              <w:t>2级</w:t>
            </w:r>
          </w:p>
        </w:tc>
        <w:tc>
          <w:tcPr>
            <w:tcW w:w="2766" w:type="dxa"/>
            <w:vAlign w:val="center"/>
          </w:tcPr>
          <w:p w:rsidR="00764A48" w:rsidRDefault="00764A48" w:rsidP="00764A48">
            <w:pPr>
              <w:jc w:val="center"/>
              <w:rPr>
                <w:rFonts w:ascii="宋体" w:eastAsia="宋体" w:hAnsi="宋体"/>
                <w:szCs w:val="21"/>
              </w:rPr>
            </w:pPr>
            <w:r>
              <w:object w:dxaOrig="3015" w:dyaOrig="3195">
                <v:shape id="_x0000_i1102" type="#_x0000_t75" style="width:70.5pt;height:71.25pt" o:ole="" o:preferrelative="f">
                  <v:imagedata r:id="rId165" o:title=""/>
                  <o:lock v:ext="edit" aspectratio="f"/>
                </v:shape>
                <o:OLEObject Type="Embed" ProgID="PBrush" ShapeID="_x0000_i1102" DrawAspect="Content" ObjectID="_1624431646" r:id="rId166"/>
              </w:object>
            </w:r>
          </w:p>
        </w:tc>
      </w:tr>
      <w:tr w:rsidR="00764A48" w:rsidTr="006C2C93">
        <w:tc>
          <w:tcPr>
            <w:tcW w:w="2765" w:type="dxa"/>
            <w:vAlign w:val="center"/>
          </w:tcPr>
          <w:p w:rsidR="00764A48" w:rsidRPr="003030A7" w:rsidRDefault="00764A48" w:rsidP="00764A48">
            <w:pPr>
              <w:jc w:val="center"/>
              <w:rPr>
                <w:rFonts w:ascii="Times New Roman" w:eastAsia="宋体" w:hAnsi="Times New Roman" w:cs="Times New Roman"/>
                <w:szCs w:val="21"/>
              </w:rPr>
            </w:pPr>
            <w:r>
              <w:rPr>
                <w:rFonts w:ascii="Times New Roman" w:eastAsia="宋体" w:hAnsi="Times New Roman" w:cs="Times New Roman" w:hint="eastAsia"/>
                <w:szCs w:val="21"/>
              </w:rPr>
              <w:t>抛光酶</w:t>
            </w:r>
            <w:r w:rsidRPr="003030A7">
              <w:rPr>
                <w:rFonts w:ascii="Times New Roman" w:eastAsia="宋体" w:hAnsi="Times New Roman" w:cs="Times New Roman"/>
                <w:szCs w:val="21"/>
              </w:rPr>
              <w:t>B</w:t>
            </w:r>
          </w:p>
        </w:tc>
        <w:tc>
          <w:tcPr>
            <w:tcW w:w="2765" w:type="dxa"/>
            <w:vAlign w:val="center"/>
          </w:tcPr>
          <w:p w:rsidR="00764A48" w:rsidRDefault="00764A48" w:rsidP="00764A48">
            <w:pPr>
              <w:jc w:val="center"/>
              <w:rPr>
                <w:rFonts w:ascii="宋体" w:eastAsia="宋体" w:hAnsi="宋体"/>
                <w:szCs w:val="21"/>
              </w:rPr>
            </w:pPr>
            <w:r w:rsidRPr="003B06BC">
              <w:rPr>
                <w:rFonts w:ascii="宋体" w:eastAsia="宋体" w:hAnsi="宋体" w:hint="eastAsia"/>
                <w:sz w:val="24"/>
                <w:szCs w:val="24"/>
              </w:rPr>
              <w:t>1级</w:t>
            </w:r>
          </w:p>
        </w:tc>
        <w:tc>
          <w:tcPr>
            <w:tcW w:w="2766" w:type="dxa"/>
            <w:vAlign w:val="center"/>
          </w:tcPr>
          <w:p w:rsidR="00764A48" w:rsidRDefault="00764A48" w:rsidP="00764A48">
            <w:pPr>
              <w:jc w:val="center"/>
              <w:rPr>
                <w:rFonts w:ascii="宋体" w:eastAsia="宋体" w:hAnsi="宋体"/>
                <w:szCs w:val="21"/>
              </w:rPr>
            </w:pPr>
            <w:r>
              <w:object w:dxaOrig="3435" w:dyaOrig="3345">
                <v:shape id="_x0000_i1103" type="#_x0000_t75" style="width:71.25pt;height:71.25pt" o:ole="" o:preferrelative="f">
                  <v:imagedata r:id="rId167" o:title=""/>
                  <o:lock v:ext="edit" aspectratio="f"/>
                </v:shape>
                <o:OLEObject Type="Embed" ProgID="PBrush" ShapeID="_x0000_i1103" DrawAspect="Content" ObjectID="_1624431647" r:id="rId168"/>
              </w:object>
            </w:r>
          </w:p>
        </w:tc>
      </w:tr>
      <w:tr w:rsidR="00764A48" w:rsidTr="006C2C93">
        <w:tc>
          <w:tcPr>
            <w:tcW w:w="2765" w:type="dxa"/>
            <w:vAlign w:val="center"/>
          </w:tcPr>
          <w:p w:rsidR="00764A48" w:rsidRPr="003030A7" w:rsidRDefault="00764A48" w:rsidP="00764A48">
            <w:pPr>
              <w:jc w:val="center"/>
              <w:rPr>
                <w:rFonts w:ascii="Times New Roman" w:eastAsia="宋体" w:hAnsi="Times New Roman" w:cs="Times New Roman"/>
                <w:szCs w:val="21"/>
              </w:rPr>
            </w:pPr>
            <w:r>
              <w:rPr>
                <w:rFonts w:ascii="Times New Roman" w:eastAsia="宋体" w:hAnsi="Times New Roman" w:cs="Times New Roman" w:hint="eastAsia"/>
                <w:szCs w:val="21"/>
              </w:rPr>
              <w:t>中性抛光酶</w:t>
            </w:r>
            <w:r w:rsidRPr="003030A7">
              <w:rPr>
                <w:rFonts w:ascii="Times New Roman" w:eastAsia="宋体" w:hAnsi="Times New Roman" w:cs="Times New Roman"/>
                <w:szCs w:val="21"/>
              </w:rPr>
              <w:t>C</w:t>
            </w:r>
          </w:p>
        </w:tc>
        <w:tc>
          <w:tcPr>
            <w:tcW w:w="2765" w:type="dxa"/>
            <w:vAlign w:val="center"/>
          </w:tcPr>
          <w:p w:rsidR="00764A48" w:rsidRDefault="00764A48" w:rsidP="00764A48">
            <w:pPr>
              <w:jc w:val="center"/>
              <w:rPr>
                <w:rFonts w:ascii="宋体" w:eastAsia="宋体" w:hAnsi="宋体"/>
                <w:szCs w:val="21"/>
              </w:rPr>
            </w:pPr>
            <w:r>
              <w:rPr>
                <w:rFonts w:ascii="宋体" w:eastAsia="宋体" w:hAnsi="宋体" w:hint="eastAsia"/>
                <w:sz w:val="24"/>
                <w:szCs w:val="24"/>
              </w:rPr>
              <w:t>4</w:t>
            </w:r>
            <w:r w:rsidRPr="003B06BC">
              <w:rPr>
                <w:rFonts w:ascii="宋体" w:eastAsia="宋体" w:hAnsi="宋体" w:hint="eastAsia"/>
                <w:sz w:val="24"/>
                <w:szCs w:val="24"/>
              </w:rPr>
              <w:t>级</w:t>
            </w:r>
          </w:p>
        </w:tc>
        <w:tc>
          <w:tcPr>
            <w:tcW w:w="2766" w:type="dxa"/>
            <w:vAlign w:val="center"/>
          </w:tcPr>
          <w:p w:rsidR="00764A48" w:rsidRDefault="007D611C" w:rsidP="00764A48">
            <w:pPr>
              <w:jc w:val="center"/>
              <w:rPr>
                <w:rFonts w:ascii="宋体" w:eastAsia="宋体" w:hAnsi="宋体"/>
                <w:szCs w:val="21"/>
              </w:rPr>
            </w:pPr>
            <w:r>
              <w:object w:dxaOrig="3315" w:dyaOrig="3225">
                <v:shape id="_x0000_i1104" type="#_x0000_t75" style="width:74.25pt;height:71.25pt" o:ole="" o:preferrelative="f">
                  <v:imagedata r:id="rId83" o:title="" croptop="3486f" cropbottom="4183f" cropleft="5578f" cropright="5577f"/>
                  <o:lock v:ext="edit" aspectratio="f"/>
                </v:shape>
                <o:OLEObject Type="Embed" ProgID="PBrush" ShapeID="_x0000_i1104" DrawAspect="Content" ObjectID="_1624431648" r:id="rId169"/>
              </w:object>
            </w:r>
          </w:p>
        </w:tc>
      </w:tr>
      <w:tr w:rsidR="00764A48" w:rsidTr="006C2C93">
        <w:tc>
          <w:tcPr>
            <w:tcW w:w="2765" w:type="dxa"/>
            <w:vAlign w:val="center"/>
          </w:tcPr>
          <w:p w:rsidR="00764A48" w:rsidRPr="003030A7" w:rsidRDefault="00764A48" w:rsidP="00764A48">
            <w:pPr>
              <w:jc w:val="center"/>
              <w:rPr>
                <w:rFonts w:ascii="Times New Roman" w:eastAsia="宋体" w:hAnsi="Times New Roman" w:cs="Times New Roman"/>
                <w:szCs w:val="21"/>
              </w:rPr>
            </w:pPr>
            <w:r w:rsidRPr="003030A7">
              <w:rPr>
                <w:rFonts w:ascii="Times New Roman" w:eastAsia="宋体" w:hAnsi="Times New Roman" w:cs="Times New Roman"/>
                <w:szCs w:val="21"/>
              </w:rPr>
              <w:t>纤维素酶</w:t>
            </w:r>
            <w:r>
              <w:rPr>
                <w:rFonts w:ascii="Times New Roman" w:eastAsia="宋体" w:hAnsi="Times New Roman" w:cs="Times New Roman"/>
                <w:szCs w:val="21"/>
              </w:rPr>
              <w:t>D</w:t>
            </w:r>
          </w:p>
        </w:tc>
        <w:tc>
          <w:tcPr>
            <w:tcW w:w="2765" w:type="dxa"/>
            <w:vAlign w:val="center"/>
          </w:tcPr>
          <w:p w:rsidR="00764A48" w:rsidRDefault="00764A48" w:rsidP="00764A48">
            <w:pPr>
              <w:jc w:val="center"/>
              <w:rPr>
                <w:rFonts w:ascii="宋体" w:eastAsia="宋体" w:hAnsi="宋体"/>
                <w:szCs w:val="21"/>
              </w:rPr>
            </w:pPr>
            <w:r w:rsidRPr="003B06BC">
              <w:rPr>
                <w:rFonts w:ascii="宋体" w:eastAsia="宋体" w:hAnsi="宋体" w:hint="eastAsia"/>
                <w:sz w:val="24"/>
                <w:szCs w:val="24"/>
              </w:rPr>
              <w:t>5级</w:t>
            </w:r>
          </w:p>
        </w:tc>
        <w:tc>
          <w:tcPr>
            <w:tcW w:w="2766" w:type="dxa"/>
            <w:vAlign w:val="center"/>
          </w:tcPr>
          <w:p w:rsidR="00764A48" w:rsidRDefault="00764A48" w:rsidP="00764A48">
            <w:pPr>
              <w:jc w:val="center"/>
              <w:rPr>
                <w:rFonts w:ascii="宋体" w:eastAsia="宋体" w:hAnsi="宋体"/>
                <w:szCs w:val="21"/>
              </w:rPr>
            </w:pPr>
            <w:r>
              <w:object w:dxaOrig="3135" w:dyaOrig="3135">
                <v:shape id="_x0000_i1105" type="#_x0000_t75" style="width:70.5pt;height:70.5pt" o:ole="" o:preferrelative="f">
                  <v:imagedata r:id="rId170" o:title=""/>
                  <o:lock v:ext="edit" aspectratio="f"/>
                </v:shape>
                <o:OLEObject Type="Embed" ProgID="PBrush" ShapeID="_x0000_i1105" DrawAspect="Content" ObjectID="_1624431649" r:id="rId171"/>
              </w:object>
            </w:r>
          </w:p>
        </w:tc>
      </w:tr>
      <w:tr w:rsidR="00764A48" w:rsidTr="006C2C93">
        <w:tc>
          <w:tcPr>
            <w:tcW w:w="2765" w:type="dxa"/>
            <w:vAlign w:val="center"/>
          </w:tcPr>
          <w:p w:rsidR="00764A48" w:rsidRPr="003030A7" w:rsidRDefault="00764A48" w:rsidP="00764A48">
            <w:pPr>
              <w:jc w:val="center"/>
              <w:rPr>
                <w:rFonts w:ascii="Times New Roman" w:eastAsia="宋体" w:hAnsi="Times New Roman" w:cs="Times New Roman"/>
                <w:szCs w:val="21"/>
              </w:rPr>
            </w:pPr>
            <w:r w:rsidRPr="003030A7">
              <w:rPr>
                <w:rFonts w:ascii="Times New Roman" w:eastAsia="宋体" w:hAnsi="Times New Roman" w:cs="Times New Roman"/>
                <w:szCs w:val="21"/>
              </w:rPr>
              <w:lastRenderedPageBreak/>
              <w:t xml:space="preserve">   </w:t>
            </w:r>
            <w:r w:rsidRPr="003030A7">
              <w:rPr>
                <w:rFonts w:ascii="Times New Roman" w:eastAsia="宋体" w:hAnsi="Times New Roman" w:cs="Times New Roman"/>
                <w:szCs w:val="21"/>
              </w:rPr>
              <w:t>高浓中性抛光酶</w:t>
            </w:r>
            <w:r>
              <w:rPr>
                <w:rFonts w:ascii="Times New Roman" w:eastAsia="宋体" w:hAnsi="Times New Roman" w:cs="Times New Roman"/>
                <w:szCs w:val="21"/>
              </w:rPr>
              <w:t>E</w:t>
            </w:r>
          </w:p>
        </w:tc>
        <w:tc>
          <w:tcPr>
            <w:tcW w:w="2765" w:type="dxa"/>
            <w:vAlign w:val="center"/>
          </w:tcPr>
          <w:p w:rsidR="00764A48" w:rsidRDefault="00764A48" w:rsidP="00764A48">
            <w:pPr>
              <w:jc w:val="center"/>
              <w:rPr>
                <w:rFonts w:ascii="宋体" w:eastAsia="宋体" w:hAnsi="宋体"/>
                <w:szCs w:val="21"/>
              </w:rPr>
            </w:pPr>
            <w:r w:rsidRPr="003B06BC">
              <w:rPr>
                <w:rFonts w:ascii="宋体" w:eastAsia="宋体" w:hAnsi="宋体" w:hint="eastAsia"/>
                <w:sz w:val="24"/>
                <w:szCs w:val="24"/>
              </w:rPr>
              <w:t>3</w:t>
            </w:r>
            <w:r w:rsidR="007D611C">
              <w:rPr>
                <w:rFonts w:ascii="宋体" w:eastAsia="宋体" w:hAnsi="宋体"/>
                <w:sz w:val="24"/>
                <w:szCs w:val="24"/>
              </w:rPr>
              <w:t>-4</w:t>
            </w:r>
            <w:r w:rsidRPr="003B06BC">
              <w:rPr>
                <w:rFonts w:ascii="宋体" w:eastAsia="宋体" w:hAnsi="宋体" w:hint="eastAsia"/>
                <w:sz w:val="24"/>
                <w:szCs w:val="24"/>
              </w:rPr>
              <w:t>级</w:t>
            </w:r>
          </w:p>
        </w:tc>
        <w:tc>
          <w:tcPr>
            <w:tcW w:w="2766" w:type="dxa"/>
            <w:vAlign w:val="center"/>
          </w:tcPr>
          <w:p w:rsidR="00764A48" w:rsidRDefault="00764A48" w:rsidP="00764A48">
            <w:pPr>
              <w:jc w:val="center"/>
              <w:rPr>
                <w:rFonts w:ascii="宋体" w:eastAsia="宋体" w:hAnsi="宋体"/>
                <w:szCs w:val="21"/>
              </w:rPr>
            </w:pPr>
            <w:r>
              <w:object w:dxaOrig="2955" w:dyaOrig="3105">
                <v:shape id="_x0000_i1106" type="#_x0000_t75" style="width:71.25pt;height:70.5pt" o:ole="" o:preferrelative="f">
                  <v:imagedata r:id="rId172" o:title=""/>
                  <o:lock v:ext="edit" aspectratio="f"/>
                </v:shape>
                <o:OLEObject Type="Embed" ProgID="PBrush" ShapeID="_x0000_i1106" DrawAspect="Content" ObjectID="_1624431650" r:id="rId173"/>
              </w:object>
            </w:r>
          </w:p>
        </w:tc>
      </w:tr>
    </w:tbl>
    <w:p w:rsidR="003A3476" w:rsidRDefault="003A3476" w:rsidP="003A3476">
      <w:pPr>
        <w:spacing w:line="360" w:lineRule="auto"/>
        <w:jc w:val="center"/>
        <w:rPr>
          <w:rFonts w:ascii="宋体" w:eastAsia="宋体" w:hAnsi="宋体"/>
          <w:szCs w:val="21"/>
        </w:rPr>
      </w:pPr>
      <w:r w:rsidRPr="00587674">
        <w:rPr>
          <w:rFonts w:ascii="宋体" w:eastAsia="宋体" w:hAnsi="宋体" w:hint="eastAsia"/>
          <w:szCs w:val="21"/>
        </w:rPr>
        <w:t>表</w:t>
      </w:r>
      <w:r>
        <w:rPr>
          <w:rFonts w:ascii="宋体" w:eastAsia="宋体" w:hAnsi="宋体" w:hint="eastAsia"/>
          <w:szCs w:val="21"/>
        </w:rPr>
        <w:t>1</w:t>
      </w:r>
      <w:r w:rsidR="00472B0E">
        <w:rPr>
          <w:rFonts w:ascii="宋体" w:eastAsia="宋体" w:hAnsi="宋体"/>
          <w:szCs w:val="21"/>
        </w:rPr>
        <w:t>3</w:t>
      </w:r>
      <w:r w:rsidRPr="00587674">
        <w:rPr>
          <w:rFonts w:ascii="宋体" w:eastAsia="宋体" w:hAnsi="宋体" w:hint="eastAsia"/>
          <w:szCs w:val="21"/>
        </w:rPr>
        <w:t xml:space="preserve">  </w:t>
      </w:r>
      <w:r>
        <w:rPr>
          <w:rFonts w:ascii="宋体" w:eastAsia="宋体" w:hAnsi="宋体" w:hint="eastAsia"/>
          <w:szCs w:val="21"/>
        </w:rPr>
        <w:t>酸性条件下不同纤维素酶</w:t>
      </w:r>
      <w:r>
        <w:rPr>
          <w:rFonts w:ascii="宋体" w:eastAsia="宋体" w:hAnsi="宋体"/>
          <w:szCs w:val="21"/>
        </w:rPr>
        <w:t>的抛光效果</w:t>
      </w:r>
    </w:p>
    <w:tbl>
      <w:tblPr>
        <w:tblStyle w:val="ad"/>
        <w:tblW w:w="0" w:type="auto"/>
        <w:tblLook w:val="04A0" w:firstRow="1" w:lastRow="0" w:firstColumn="1" w:lastColumn="0" w:noHBand="0" w:noVBand="1"/>
      </w:tblPr>
      <w:tblGrid>
        <w:gridCol w:w="2765"/>
        <w:gridCol w:w="2765"/>
        <w:gridCol w:w="2766"/>
      </w:tblGrid>
      <w:tr w:rsidR="008F7B04" w:rsidTr="003941F4">
        <w:trPr>
          <w:trHeight w:val="696"/>
        </w:trPr>
        <w:tc>
          <w:tcPr>
            <w:tcW w:w="2765" w:type="dxa"/>
            <w:vAlign w:val="center"/>
          </w:tcPr>
          <w:p w:rsidR="008F7B04" w:rsidRDefault="008F7B04" w:rsidP="003941F4">
            <w:pPr>
              <w:jc w:val="center"/>
              <w:rPr>
                <w:rFonts w:ascii="宋体" w:eastAsia="宋体" w:hAnsi="宋体"/>
                <w:szCs w:val="21"/>
              </w:rPr>
            </w:pPr>
            <w:r w:rsidRPr="003B06BC">
              <w:rPr>
                <w:rFonts w:ascii="宋体" w:eastAsia="宋体" w:hAnsi="宋体" w:hint="eastAsia"/>
                <w:sz w:val="24"/>
                <w:szCs w:val="24"/>
              </w:rPr>
              <w:t>样品名称</w:t>
            </w:r>
          </w:p>
        </w:tc>
        <w:tc>
          <w:tcPr>
            <w:tcW w:w="2765" w:type="dxa"/>
            <w:vAlign w:val="center"/>
          </w:tcPr>
          <w:p w:rsidR="008F7B04" w:rsidRDefault="008F7B04" w:rsidP="003941F4">
            <w:pPr>
              <w:jc w:val="center"/>
              <w:rPr>
                <w:rFonts w:ascii="宋体" w:eastAsia="宋体" w:hAnsi="宋体"/>
                <w:szCs w:val="21"/>
              </w:rPr>
            </w:pPr>
            <w:r w:rsidRPr="003B06BC">
              <w:rPr>
                <w:rFonts w:ascii="宋体" w:eastAsia="宋体" w:hAnsi="宋体" w:hint="eastAsia"/>
                <w:sz w:val="24"/>
                <w:szCs w:val="24"/>
              </w:rPr>
              <w:t>抛光效果评级</w:t>
            </w:r>
          </w:p>
        </w:tc>
        <w:tc>
          <w:tcPr>
            <w:tcW w:w="2766" w:type="dxa"/>
            <w:vAlign w:val="center"/>
          </w:tcPr>
          <w:p w:rsidR="008F7B04" w:rsidRDefault="00C4511B" w:rsidP="003941F4">
            <w:pPr>
              <w:jc w:val="center"/>
              <w:rPr>
                <w:rFonts w:ascii="宋体" w:eastAsia="宋体" w:hAnsi="宋体"/>
                <w:szCs w:val="21"/>
              </w:rPr>
            </w:pPr>
            <w:r>
              <w:rPr>
                <w:rFonts w:ascii="宋体" w:eastAsia="宋体" w:hAnsi="宋体" w:hint="eastAsia"/>
                <w:sz w:val="24"/>
                <w:szCs w:val="24"/>
              </w:rPr>
              <w:t>抛光</w:t>
            </w:r>
            <w:r w:rsidR="008F7B04" w:rsidRPr="003B06BC">
              <w:rPr>
                <w:rFonts w:ascii="宋体" w:eastAsia="宋体" w:hAnsi="宋体" w:hint="eastAsia"/>
                <w:sz w:val="24"/>
                <w:szCs w:val="24"/>
              </w:rPr>
              <w:t>效果</w:t>
            </w:r>
          </w:p>
        </w:tc>
      </w:tr>
      <w:tr w:rsidR="008F7B04" w:rsidTr="003941F4">
        <w:tc>
          <w:tcPr>
            <w:tcW w:w="2765" w:type="dxa"/>
            <w:vAlign w:val="center"/>
          </w:tcPr>
          <w:p w:rsidR="008F7B04" w:rsidRPr="003030A7" w:rsidRDefault="008F7B04" w:rsidP="003941F4">
            <w:pPr>
              <w:jc w:val="center"/>
              <w:rPr>
                <w:rFonts w:ascii="Times New Roman" w:eastAsia="宋体" w:hAnsi="Times New Roman" w:cs="Times New Roman"/>
                <w:szCs w:val="21"/>
              </w:rPr>
            </w:pPr>
            <w:r>
              <w:rPr>
                <w:rFonts w:ascii="Times New Roman" w:eastAsia="宋体" w:hAnsi="Times New Roman" w:cs="Times New Roman" w:hint="eastAsia"/>
                <w:szCs w:val="21"/>
              </w:rPr>
              <w:t>抛光酶</w:t>
            </w:r>
            <w:r>
              <w:rPr>
                <w:rFonts w:ascii="Times New Roman" w:eastAsia="宋体" w:hAnsi="Times New Roman" w:cs="Times New Roman"/>
                <w:szCs w:val="21"/>
              </w:rPr>
              <w:t>A</w:t>
            </w:r>
          </w:p>
        </w:tc>
        <w:tc>
          <w:tcPr>
            <w:tcW w:w="2765" w:type="dxa"/>
            <w:vAlign w:val="center"/>
          </w:tcPr>
          <w:p w:rsidR="008F7B04" w:rsidRPr="003B0B98" w:rsidRDefault="008F7B04" w:rsidP="003941F4">
            <w:pPr>
              <w:jc w:val="center"/>
              <w:rPr>
                <w:rFonts w:ascii="宋体" w:eastAsia="宋体" w:hAnsi="宋体"/>
                <w:color w:val="000000" w:themeColor="text1"/>
                <w:szCs w:val="21"/>
              </w:rPr>
            </w:pPr>
            <w:r w:rsidRPr="003B0B98">
              <w:rPr>
                <w:rFonts w:ascii="宋体" w:eastAsia="宋体" w:hAnsi="宋体" w:hint="eastAsia"/>
                <w:color w:val="000000" w:themeColor="text1"/>
                <w:sz w:val="24"/>
                <w:szCs w:val="24"/>
              </w:rPr>
              <w:t>2级</w:t>
            </w:r>
          </w:p>
        </w:tc>
        <w:tc>
          <w:tcPr>
            <w:tcW w:w="2766" w:type="dxa"/>
            <w:vAlign w:val="center"/>
          </w:tcPr>
          <w:p w:rsidR="008F7B04" w:rsidRDefault="00A93801" w:rsidP="003941F4">
            <w:pPr>
              <w:jc w:val="center"/>
              <w:rPr>
                <w:rFonts w:ascii="宋体" w:eastAsia="宋体" w:hAnsi="宋体"/>
                <w:szCs w:val="21"/>
              </w:rPr>
            </w:pPr>
            <w:r w:rsidRPr="003030A7">
              <w:rPr>
                <w:rFonts w:ascii="Times New Roman" w:hAnsi="Times New Roman" w:cs="Times New Roman"/>
                <w:szCs w:val="21"/>
              </w:rPr>
              <w:object w:dxaOrig="3045" w:dyaOrig="3255">
                <v:shape id="_x0000_i1107" type="#_x0000_t75" style="width:57pt;height:57pt" o:ole="" o:preferrelative="f">
                  <v:imagedata r:id="rId43" o:title=""/>
                  <o:lock v:ext="edit" aspectratio="f"/>
                </v:shape>
                <o:OLEObject Type="Embed" ProgID="PBrush" ShapeID="_x0000_i1107" DrawAspect="Content" ObjectID="_1624431651" r:id="rId174"/>
              </w:object>
            </w:r>
          </w:p>
        </w:tc>
      </w:tr>
      <w:tr w:rsidR="008F7B04" w:rsidTr="003941F4">
        <w:tc>
          <w:tcPr>
            <w:tcW w:w="2765" w:type="dxa"/>
            <w:vAlign w:val="center"/>
          </w:tcPr>
          <w:p w:rsidR="008F7B04" w:rsidRPr="003030A7" w:rsidRDefault="008F7B04" w:rsidP="003941F4">
            <w:pPr>
              <w:jc w:val="center"/>
              <w:rPr>
                <w:rFonts w:ascii="Times New Roman" w:eastAsia="宋体" w:hAnsi="Times New Roman" w:cs="Times New Roman"/>
                <w:szCs w:val="21"/>
              </w:rPr>
            </w:pPr>
            <w:r>
              <w:rPr>
                <w:rFonts w:ascii="Times New Roman" w:eastAsia="宋体" w:hAnsi="Times New Roman" w:cs="Times New Roman" w:hint="eastAsia"/>
                <w:szCs w:val="21"/>
              </w:rPr>
              <w:t>抛光酶</w:t>
            </w:r>
            <w:r w:rsidRPr="003030A7">
              <w:rPr>
                <w:rFonts w:ascii="Times New Roman" w:eastAsia="宋体" w:hAnsi="Times New Roman" w:cs="Times New Roman"/>
                <w:szCs w:val="21"/>
              </w:rPr>
              <w:t>B</w:t>
            </w:r>
          </w:p>
        </w:tc>
        <w:tc>
          <w:tcPr>
            <w:tcW w:w="2765" w:type="dxa"/>
            <w:vAlign w:val="center"/>
          </w:tcPr>
          <w:p w:rsidR="008F7B04" w:rsidRPr="003B0B98" w:rsidRDefault="008F7B04" w:rsidP="003941F4">
            <w:pPr>
              <w:jc w:val="center"/>
              <w:rPr>
                <w:rFonts w:ascii="宋体" w:eastAsia="宋体" w:hAnsi="宋体"/>
                <w:color w:val="000000" w:themeColor="text1"/>
                <w:szCs w:val="21"/>
              </w:rPr>
            </w:pPr>
            <w:r w:rsidRPr="003B0B98">
              <w:rPr>
                <w:rFonts w:ascii="宋体" w:eastAsia="宋体" w:hAnsi="宋体" w:hint="eastAsia"/>
                <w:color w:val="000000" w:themeColor="text1"/>
                <w:sz w:val="24"/>
                <w:szCs w:val="24"/>
              </w:rPr>
              <w:t>1</w:t>
            </w:r>
            <w:r w:rsidR="00A93801" w:rsidRPr="003B0B98">
              <w:rPr>
                <w:rFonts w:ascii="宋体" w:eastAsia="宋体" w:hAnsi="宋体"/>
                <w:color w:val="000000" w:themeColor="text1"/>
                <w:sz w:val="24"/>
                <w:szCs w:val="24"/>
              </w:rPr>
              <w:t>-2</w:t>
            </w:r>
            <w:r w:rsidRPr="003B0B98">
              <w:rPr>
                <w:rFonts w:ascii="宋体" w:eastAsia="宋体" w:hAnsi="宋体" w:hint="eastAsia"/>
                <w:color w:val="000000" w:themeColor="text1"/>
                <w:sz w:val="24"/>
                <w:szCs w:val="24"/>
              </w:rPr>
              <w:t>级</w:t>
            </w:r>
          </w:p>
        </w:tc>
        <w:tc>
          <w:tcPr>
            <w:tcW w:w="2766" w:type="dxa"/>
            <w:vAlign w:val="center"/>
          </w:tcPr>
          <w:p w:rsidR="008F7B04" w:rsidRDefault="00A93801" w:rsidP="003941F4">
            <w:pPr>
              <w:jc w:val="center"/>
              <w:rPr>
                <w:rFonts w:ascii="宋体" w:eastAsia="宋体" w:hAnsi="宋体"/>
                <w:szCs w:val="21"/>
              </w:rPr>
            </w:pPr>
            <w:r w:rsidRPr="003030A7">
              <w:rPr>
                <w:rFonts w:ascii="Times New Roman" w:hAnsi="Times New Roman" w:cs="Times New Roman"/>
                <w:szCs w:val="21"/>
              </w:rPr>
              <w:object w:dxaOrig="3285" w:dyaOrig="3315">
                <v:shape id="_x0000_i1108" type="#_x0000_t75" style="width:57pt;height:57pt" o:ole="" o:preferrelative="f">
                  <v:imagedata r:id="rId51" o:title=""/>
                  <o:lock v:ext="edit" aspectratio="f"/>
                </v:shape>
                <o:OLEObject Type="Embed" ProgID="PBrush" ShapeID="_x0000_i1108" DrawAspect="Content" ObjectID="_1624431652" r:id="rId175"/>
              </w:object>
            </w:r>
          </w:p>
        </w:tc>
      </w:tr>
      <w:tr w:rsidR="008F7B04" w:rsidTr="003941F4">
        <w:tc>
          <w:tcPr>
            <w:tcW w:w="2765" w:type="dxa"/>
            <w:vAlign w:val="center"/>
          </w:tcPr>
          <w:p w:rsidR="008F7B04" w:rsidRPr="003030A7" w:rsidRDefault="008F7B04" w:rsidP="003941F4">
            <w:pPr>
              <w:jc w:val="center"/>
              <w:rPr>
                <w:rFonts w:ascii="Times New Roman" w:eastAsia="宋体" w:hAnsi="Times New Roman" w:cs="Times New Roman"/>
                <w:szCs w:val="21"/>
              </w:rPr>
            </w:pPr>
            <w:r>
              <w:rPr>
                <w:rFonts w:ascii="Times New Roman" w:eastAsia="宋体" w:hAnsi="Times New Roman" w:cs="Times New Roman" w:hint="eastAsia"/>
                <w:szCs w:val="21"/>
              </w:rPr>
              <w:t>中性抛光酶</w:t>
            </w:r>
            <w:r w:rsidRPr="003030A7">
              <w:rPr>
                <w:rFonts w:ascii="Times New Roman" w:eastAsia="宋体" w:hAnsi="Times New Roman" w:cs="Times New Roman"/>
                <w:szCs w:val="21"/>
              </w:rPr>
              <w:t>C</w:t>
            </w:r>
          </w:p>
        </w:tc>
        <w:tc>
          <w:tcPr>
            <w:tcW w:w="2765" w:type="dxa"/>
            <w:vAlign w:val="center"/>
          </w:tcPr>
          <w:p w:rsidR="008F7B04" w:rsidRPr="003B0B98" w:rsidRDefault="00A93801" w:rsidP="003941F4">
            <w:pPr>
              <w:jc w:val="center"/>
              <w:rPr>
                <w:rFonts w:ascii="宋体" w:eastAsia="宋体" w:hAnsi="宋体"/>
                <w:color w:val="000000" w:themeColor="text1"/>
                <w:szCs w:val="21"/>
              </w:rPr>
            </w:pPr>
            <w:r w:rsidRPr="003B0B98">
              <w:rPr>
                <w:rFonts w:ascii="宋体" w:eastAsia="宋体" w:hAnsi="宋体"/>
                <w:color w:val="000000" w:themeColor="text1"/>
                <w:sz w:val="24"/>
                <w:szCs w:val="24"/>
              </w:rPr>
              <w:t>3</w:t>
            </w:r>
            <w:r w:rsidR="008F7B04" w:rsidRPr="003B0B98">
              <w:rPr>
                <w:rFonts w:ascii="宋体" w:eastAsia="宋体" w:hAnsi="宋体" w:hint="eastAsia"/>
                <w:color w:val="000000" w:themeColor="text1"/>
                <w:sz w:val="24"/>
                <w:szCs w:val="24"/>
              </w:rPr>
              <w:t>级</w:t>
            </w:r>
          </w:p>
        </w:tc>
        <w:tc>
          <w:tcPr>
            <w:tcW w:w="2766" w:type="dxa"/>
            <w:vAlign w:val="center"/>
          </w:tcPr>
          <w:p w:rsidR="008F7B04" w:rsidRDefault="00A93801" w:rsidP="003941F4">
            <w:pPr>
              <w:jc w:val="center"/>
              <w:rPr>
                <w:rFonts w:ascii="宋体" w:eastAsia="宋体" w:hAnsi="宋体"/>
                <w:szCs w:val="21"/>
              </w:rPr>
            </w:pPr>
            <w:r w:rsidRPr="003030A7">
              <w:rPr>
                <w:rFonts w:ascii="Times New Roman" w:hAnsi="Times New Roman" w:cs="Times New Roman"/>
                <w:szCs w:val="21"/>
              </w:rPr>
              <w:object w:dxaOrig="2985" w:dyaOrig="3135">
                <v:shape id="_x0000_i1109" type="#_x0000_t75" style="width:57pt;height:57pt" o:ole="" o:preferrelative="f">
                  <v:imagedata r:id="rId59" o:title=""/>
                  <o:lock v:ext="edit" aspectratio="f"/>
                </v:shape>
                <o:OLEObject Type="Embed" ProgID="PBrush" ShapeID="_x0000_i1109" DrawAspect="Content" ObjectID="_1624431653" r:id="rId176"/>
              </w:object>
            </w:r>
          </w:p>
        </w:tc>
      </w:tr>
      <w:tr w:rsidR="008F7B04" w:rsidTr="003941F4">
        <w:tc>
          <w:tcPr>
            <w:tcW w:w="2765" w:type="dxa"/>
            <w:vAlign w:val="center"/>
          </w:tcPr>
          <w:p w:rsidR="008F7B04" w:rsidRPr="003030A7" w:rsidRDefault="008F7B04" w:rsidP="003941F4">
            <w:pPr>
              <w:jc w:val="center"/>
              <w:rPr>
                <w:rFonts w:ascii="Times New Roman" w:eastAsia="宋体" w:hAnsi="Times New Roman" w:cs="Times New Roman"/>
                <w:szCs w:val="21"/>
              </w:rPr>
            </w:pPr>
            <w:r w:rsidRPr="003030A7">
              <w:rPr>
                <w:rFonts w:ascii="Times New Roman" w:eastAsia="宋体" w:hAnsi="Times New Roman" w:cs="Times New Roman"/>
                <w:szCs w:val="21"/>
              </w:rPr>
              <w:t>纤维素酶</w:t>
            </w:r>
            <w:r>
              <w:rPr>
                <w:rFonts w:ascii="Times New Roman" w:eastAsia="宋体" w:hAnsi="Times New Roman" w:cs="Times New Roman"/>
                <w:szCs w:val="21"/>
              </w:rPr>
              <w:t>D</w:t>
            </w:r>
          </w:p>
        </w:tc>
        <w:tc>
          <w:tcPr>
            <w:tcW w:w="2765" w:type="dxa"/>
            <w:vAlign w:val="center"/>
          </w:tcPr>
          <w:p w:rsidR="008F7B04" w:rsidRPr="003B0B98" w:rsidRDefault="00A93801" w:rsidP="003941F4">
            <w:pPr>
              <w:jc w:val="center"/>
              <w:rPr>
                <w:rFonts w:ascii="宋体" w:eastAsia="宋体" w:hAnsi="宋体"/>
                <w:color w:val="000000" w:themeColor="text1"/>
                <w:szCs w:val="21"/>
              </w:rPr>
            </w:pPr>
            <w:r w:rsidRPr="003B0B98">
              <w:rPr>
                <w:rFonts w:ascii="宋体" w:eastAsia="宋体" w:hAnsi="宋体"/>
                <w:color w:val="000000" w:themeColor="text1"/>
                <w:sz w:val="24"/>
                <w:szCs w:val="24"/>
              </w:rPr>
              <w:t>4-</w:t>
            </w:r>
            <w:r w:rsidR="008F7B04" w:rsidRPr="003B0B98">
              <w:rPr>
                <w:rFonts w:ascii="宋体" w:eastAsia="宋体" w:hAnsi="宋体" w:hint="eastAsia"/>
                <w:color w:val="000000" w:themeColor="text1"/>
                <w:sz w:val="24"/>
                <w:szCs w:val="24"/>
              </w:rPr>
              <w:t>5级</w:t>
            </w:r>
          </w:p>
        </w:tc>
        <w:tc>
          <w:tcPr>
            <w:tcW w:w="2766" w:type="dxa"/>
            <w:vAlign w:val="center"/>
          </w:tcPr>
          <w:p w:rsidR="008F7B04" w:rsidRDefault="00A93801" w:rsidP="003941F4">
            <w:pPr>
              <w:jc w:val="center"/>
              <w:rPr>
                <w:rFonts w:ascii="宋体" w:eastAsia="宋体" w:hAnsi="宋体"/>
                <w:szCs w:val="21"/>
              </w:rPr>
            </w:pPr>
            <w:r w:rsidRPr="003030A7">
              <w:rPr>
                <w:rFonts w:ascii="Times New Roman" w:hAnsi="Times New Roman" w:cs="Times New Roman"/>
                <w:szCs w:val="21"/>
              </w:rPr>
              <w:object w:dxaOrig="3135" w:dyaOrig="3225">
                <v:shape id="_x0000_i1110" type="#_x0000_t75" style="width:57pt;height:57pt" o:ole="" o:preferrelative="f">
                  <v:imagedata r:id="rId67" o:title=""/>
                  <o:lock v:ext="edit" aspectratio="f"/>
                </v:shape>
                <o:OLEObject Type="Embed" ProgID="PBrush" ShapeID="_x0000_i1110" DrawAspect="Content" ObjectID="_1624431654" r:id="rId177"/>
              </w:object>
            </w:r>
          </w:p>
        </w:tc>
      </w:tr>
      <w:tr w:rsidR="008F7B04" w:rsidTr="003941F4">
        <w:tc>
          <w:tcPr>
            <w:tcW w:w="2765" w:type="dxa"/>
            <w:vAlign w:val="center"/>
          </w:tcPr>
          <w:p w:rsidR="008F7B04" w:rsidRPr="003030A7" w:rsidRDefault="008F7B04" w:rsidP="003941F4">
            <w:pPr>
              <w:jc w:val="center"/>
              <w:rPr>
                <w:rFonts w:ascii="Times New Roman" w:eastAsia="宋体" w:hAnsi="Times New Roman" w:cs="Times New Roman"/>
                <w:szCs w:val="21"/>
              </w:rPr>
            </w:pPr>
            <w:r w:rsidRPr="003030A7">
              <w:rPr>
                <w:rFonts w:ascii="Times New Roman" w:eastAsia="宋体" w:hAnsi="Times New Roman" w:cs="Times New Roman"/>
                <w:szCs w:val="21"/>
              </w:rPr>
              <w:t xml:space="preserve">   </w:t>
            </w:r>
            <w:r w:rsidRPr="003030A7">
              <w:rPr>
                <w:rFonts w:ascii="Times New Roman" w:eastAsia="宋体" w:hAnsi="Times New Roman" w:cs="Times New Roman"/>
                <w:szCs w:val="21"/>
              </w:rPr>
              <w:t>高浓中性抛光酶</w:t>
            </w:r>
            <w:r>
              <w:rPr>
                <w:rFonts w:ascii="Times New Roman" w:eastAsia="宋体" w:hAnsi="Times New Roman" w:cs="Times New Roman"/>
                <w:szCs w:val="21"/>
              </w:rPr>
              <w:t>E</w:t>
            </w:r>
          </w:p>
        </w:tc>
        <w:tc>
          <w:tcPr>
            <w:tcW w:w="2765" w:type="dxa"/>
            <w:vAlign w:val="center"/>
          </w:tcPr>
          <w:p w:rsidR="008F7B04" w:rsidRPr="003B0B98" w:rsidRDefault="00A93801" w:rsidP="003941F4">
            <w:pPr>
              <w:jc w:val="center"/>
              <w:rPr>
                <w:rFonts w:ascii="宋体" w:eastAsia="宋体" w:hAnsi="宋体"/>
                <w:color w:val="000000" w:themeColor="text1"/>
                <w:szCs w:val="21"/>
              </w:rPr>
            </w:pPr>
            <w:r w:rsidRPr="003B0B98">
              <w:rPr>
                <w:rFonts w:ascii="宋体" w:eastAsia="宋体" w:hAnsi="宋体"/>
                <w:color w:val="000000" w:themeColor="text1"/>
                <w:sz w:val="24"/>
                <w:szCs w:val="24"/>
              </w:rPr>
              <w:t>2-</w:t>
            </w:r>
            <w:r w:rsidR="008F7B04" w:rsidRPr="003B0B98">
              <w:rPr>
                <w:rFonts w:ascii="宋体" w:eastAsia="宋体" w:hAnsi="宋体" w:hint="eastAsia"/>
                <w:color w:val="000000" w:themeColor="text1"/>
                <w:sz w:val="24"/>
                <w:szCs w:val="24"/>
              </w:rPr>
              <w:t>3级</w:t>
            </w:r>
          </w:p>
        </w:tc>
        <w:tc>
          <w:tcPr>
            <w:tcW w:w="2766" w:type="dxa"/>
            <w:vAlign w:val="center"/>
          </w:tcPr>
          <w:p w:rsidR="008F7B04" w:rsidRDefault="00A93801" w:rsidP="003941F4">
            <w:pPr>
              <w:jc w:val="center"/>
              <w:rPr>
                <w:rFonts w:ascii="宋体" w:eastAsia="宋体" w:hAnsi="宋体"/>
                <w:szCs w:val="21"/>
              </w:rPr>
            </w:pPr>
            <w:r w:rsidRPr="003030A7">
              <w:rPr>
                <w:rFonts w:ascii="Times New Roman" w:hAnsi="Times New Roman" w:cs="Times New Roman"/>
                <w:szCs w:val="21"/>
              </w:rPr>
              <w:object w:dxaOrig="3045" w:dyaOrig="3105">
                <v:shape id="_x0000_i1111" type="#_x0000_t75" style="width:57pt;height:57pt" o:ole="" o:preferrelative="f">
                  <v:imagedata r:id="rId75" o:title=""/>
                  <o:lock v:ext="edit" aspectratio="f"/>
                </v:shape>
                <o:OLEObject Type="Embed" ProgID="PBrush" ShapeID="_x0000_i1111" DrawAspect="Content" ObjectID="_1624431655" r:id="rId178"/>
              </w:object>
            </w:r>
          </w:p>
        </w:tc>
      </w:tr>
    </w:tbl>
    <w:p w:rsidR="00F80641" w:rsidRPr="007C5F8B" w:rsidRDefault="00F80641" w:rsidP="007C5F8B">
      <w:pPr>
        <w:spacing w:line="360" w:lineRule="auto"/>
        <w:ind w:firstLineChars="200" w:firstLine="480"/>
        <w:rPr>
          <w:rFonts w:ascii="Times New Roman" w:eastAsia="宋体" w:hAnsi="Times New Roman" w:cs="Times New Roman"/>
          <w:sz w:val="24"/>
          <w:szCs w:val="24"/>
        </w:rPr>
      </w:pPr>
      <w:r>
        <w:rPr>
          <w:rFonts w:ascii="Times New Roman" w:eastAsia="宋体" w:hAnsi="Times New Roman" w:cs="Times New Roman"/>
          <w:sz w:val="24"/>
          <w:szCs w:val="24"/>
        </w:rPr>
        <w:t>由</w:t>
      </w:r>
      <w:r>
        <w:rPr>
          <w:rFonts w:ascii="Times New Roman" w:eastAsia="宋体" w:hAnsi="Times New Roman" w:cs="Times New Roman" w:hint="eastAsia"/>
          <w:sz w:val="24"/>
          <w:szCs w:val="24"/>
        </w:rPr>
        <w:t>表</w:t>
      </w:r>
      <w:r>
        <w:rPr>
          <w:rFonts w:ascii="Times New Roman" w:eastAsia="宋体" w:hAnsi="Times New Roman" w:cs="Times New Roman" w:hint="eastAsia"/>
          <w:sz w:val="24"/>
          <w:szCs w:val="24"/>
        </w:rPr>
        <w:t>12</w:t>
      </w:r>
      <w:r>
        <w:rPr>
          <w:rFonts w:ascii="Times New Roman" w:eastAsia="宋体" w:hAnsi="Times New Roman" w:cs="Times New Roman" w:hint="eastAsia"/>
          <w:sz w:val="24"/>
          <w:szCs w:val="24"/>
        </w:rPr>
        <w:t>、</w:t>
      </w:r>
      <w:r>
        <w:rPr>
          <w:rFonts w:ascii="Times New Roman" w:eastAsia="宋体" w:hAnsi="Times New Roman" w:cs="Times New Roman" w:hint="eastAsia"/>
          <w:sz w:val="24"/>
          <w:szCs w:val="24"/>
        </w:rPr>
        <w:t>13</w:t>
      </w:r>
      <w:r>
        <w:rPr>
          <w:rFonts w:ascii="Times New Roman" w:eastAsia="宋体" w:hAnsi="Times New Roman" w:cs="Times New Roman" w:hint="eastAsia"/>
          <w:sz w:val="24"/>
          <w:szCs w:val="24"/>
        </w:rPr>
        <w:t>可以</w:t>
      </w:r>
      <w:r>
        <w:rPr>
          <w:rFonts w:ascii="Times New Roman" w:eastAsia="宋体" w:hAnsi="Times New Roman" w:cs="Times New Roman"/>
          <w:sz w:val="24"/>
          <w:szCs w:val="24"/>
        </w:rPr>
        <w:t>看出，</w:t>
      </w:r>
      <w:r w:rsidRPr="00F80641">
        <w:rPr>
          <w:rFonts w:ascii="Times New Roman" w:eastAsia="宋体" w:hAnsi="Times New Roman" w:cs="Times New Roman" w:hint="eastAsia"/>
          <w:sz w:val="24"/>
          <w:szCs w:val="24"/>
        </w:rPr>
        <w:t>此试验条件下可以比较明显看出</w:t>
      </w:r>
      <w:r>
        <w:rPr>
          <w:rFonts w:ascii="Times New Roman" w:eastAsia="宋体" w:hAnsi="Times New Roman" w:cs="Times New Roman" w:hint="eastAsia"/>
          <w:sz w:val="24"/>
          <w:szCs w:val="24"/>
        </w:rPr>
        <w:t>不同</w:t>
      </w:r>
      <w:r>
        <w:rPr>
          <w:rFonts w:ascii="Times New Roman" w:eastAsia="宋体" w:hAnsi="Times New Roman" w:cs="Times New Roman"/>
          <w:sz w:val="24"/>
          <w:szCs w:val="24"/>
        </w:rPr>
        <w:t>纤维素</w:t>
      </w:r>
      <w:r w:rsidRPr="0016578B">
        <w:rPr>
          <w:rFonts w:ascii="Times New Roman" w:eastAsia="宋体" w:hAnsi="Times New Roman" w:cs="Times New Roman"/>
          <w:sz w:val="24"/>
          <w:szCs w:val="24"/>
        </w:rPr>
        <w:t>酶的抛光效果差异</w:t>
      </w:r>
      <w:r w:rsidR="00B71685">
        <w:rPr>
          <w:rFonts w:ascii="Times New Roman" w:eastAsia="宋体" w:hAnsi="Times New Roman" w:cs="Times New Roman" w:hint="eastAsia"/>
          <w:sz w:val="24"/>
          <w:szCs w:val="24"/>
        </w:rPr>
        <w:t>：</w:t>
      </w:r>
      <w:r w:rsidR="007D611C">
        <w:rPr>
          <w:rFonts w:ascii="Times New Roman" w:eastAsia="宋体" w:hAnsi="Times New Roman" w:cs="Times New Roman" w:hint="eastAsia"/>
          <w:sz w:val="24"/>
          <w:szCs w:val="24"/>
        </w:rPr>
        <w:t>中性</w:t>
      </w:r>
      <w:r w:rsidR="007D611C">
        <w:rPr>
          <w:rFonts w:ascii="Times New Roman" w:eastAsia="宋体" w:hAnsi="Times New Roman" w:cs="Times New Roman"/>
          <w:sz w:val="24"/>
          <w:szCs w:val="24"/>
        </w:rPr>
        <w:t>条件下：</w:t>
      </w:r>
      <w:r w:rsidR="007D611C" w:rsidRPr="007C5F8B">
        <w:rPr>
          <w:rFonts w:ascii="Times New Roman" w:eastAsia="宋体" w:hAnsi="Times New Roman" w:cs="Times New Roman"/>
          <w:sz w:val="24"/>
          <w:szCs w:val="24"/>
        </w:rPr>
        <w:t>纤维素酶</w:t>
      </w:r>
      <w:r w:rsidR="007D611C" w:rsidRPr="007C5F8B">
        <w:rPr>
          <w:rFonts w:ascii="Times New Roman" w:eastAsia="宋体" w:hAnsi="Times New Roman" w:cs="Times New Roman"/>
          <w:sz w:val="24"/>
          <w:szCs w:val="24"/>
        </w:rPr>
        <w:t>D</w:t>
      </w:r>
      <w:r w:rsidR="007D611C" w:rsidRPr="007C5F8B">
        <w:rPr>
          <w:rFonts w:ascii="Times New Roman" w:eastAsia="宋体" w:hAnsi="Times New Roman" w:cs="Times New Roman" w:hint="eastAsia"/>
          <w:sz w:val="24"/>
          <w:szCs w:val="24"/>
        </w:rPr>
        <w:t>＞中性抛光酶</w:t>
      </w:r>
      <w:r w:rsidR="007D611C" w:rsidRPr="007C5F8B">
        <w:rPr>
          <w:rFonts w:ascii="Times New Roman" w:eastAsia="宋体" w:hAnsi="Times New Roman" w:cs="Times New Roman"/>
          <w:sz w:val="24"/>
          <w:szCs w:val="24"/>
        </w:rPr>
        <w:t>C</w:t>
      </w:r>
      <w:r w:rsidR="007D611C" w:rsidRPr="007C5F8B">
        <w:rPr>
          <w:rFonts w:ascii="Times New Roman" w:eastAsia="宋体" w:hAnsi="Times New Roman" w:cs="Times New Roman" w:hint="eastAsia"/>
          <w:sz w:val="24"/>
          <w:szCs w:val="24"/>
        </w:rPr>
        <w:t>＞</w:t>
      </w:r>
      <w:r w:rsidR="007D611C" w:rsidRPr="007C5F8B">
        <w:rPr>
          <w:rFonts w:ascii="Times New Roman" w:eastAsia="宋体" w:hAnsi="Times New Roman" w:cs="Times New Roman"/>
          <w:sz w:val="24"/>
          <w:szCs w:val="24"/>
        </w:rPr>
        <w:t>高浓中性抛光酶</w:t>
      </w:r>
      <w:r w:rsidR="007D611C" w:rsidRPr="007C5F8B">
        <w:rPr>
          <w:rFonts w:ascii="Times New Roman" w:eastAsia="宋体" w:hAnsi="Times New Roman" w:cs="Times New Roman"/>
          <w:sz w:val="24"/>
          <w:szCs w:val="24"/>
        </w:rPr>
        <w:t>E</w:t>
      </w:r>
      <w:r w:rsidR="007D611C" w:rsidRPr="007C5F8B">
        <w:rPr>
          <w:rFonts w:ascii="Times New Roman" w:eastAsia="宋体" w:hAnsi="Times New Roman" w:cs="Times New Roman" w:hint="eastAsia"/>
          <w:sz w:val="24"/>
          <w:szCs w:val="24"/>
        </w:rPr>
        <w:t>＞抛光酶</w:t>
      </w:r>
      <w:r w:rsidR="007D611C" w:rsidRPr="007C5F8B">
        <w:rPr>
          <w:rFonts w:ascii="Times New Roman" w:eastAsia="宋体" w:hAnsi="Times New Roman" w:cs="Times New Roman"/>
          <w:sz w:val="24"/>
          <w:szCs w:val="24"/>
        </w:rPr>
        <w:t>A</w:t>
      </w:r>
      <w:r w:rsidR="007D611C" w:rsidRPr="007C5F8B">
        <w:rPr>
          <w:rFonts w:ascii="Times New Roman" w:eastAsia="宋体" w:hAnsi="Times New Roman" w:cs="Times New Roman" w:hint="eastAsia"/>
          <w:sz w:val="24"/>
          <w:szCs w:val="24"/>
        </w:rPr>
        <w:t>＞抛光酶</w:t>
      </w:r>
      <w:r w:rsidR="007D611C" w:rsidRPr="007C5F8B">
        <w:rPr>
          <w:rFonts w:ascii="Times New Roman" w:eastAsia="宋体" w:hAnsi="Times New Roman" w:cs="Times New Roman"/>
          <w:sz w:val="24"/>
          <w:szCs w:val="24"/>
        </w:rPr>
        <w:t>B</w:t>
      </w:r>
      <w:r w:rsidR="007D611C">
        <w:rPr>
          <w:rFonts w:ascii="Times New Roman" w:eastAsia="宋体" w:hAnsi="Times New Roman" w:cs="Times New Roman" w:hint="eastAsia"/>
          <w:sz w:val="24"/>
          <w:szCs w:val="24"/>
        </w:rPr>
        <w:t>；酸性</w:t>
      </w:r>
      <w:r w:rsidR="007D611C">
        <w:rPr>
          <w:rFonts w:ascii="Times New Roman" w:eastAsia="宋体" w:hAnsi="Times New Roman" w:cs="Times New Roman"/>
          <w:sz w:val="24"/>
          <w:szCs w:val="24"/>
        </w:rPr>
        <w:t>条件下：</w:t>
      </w:r>
      <w:r w:rsidR="007C5F8B" w:rsidRPr="007C5F8B">
        <w:rPr>
          <w:rFonts w:ascii="Times New Roman" w:eastAsia="宋体" w:hAnsi="Times New Roman" w:cs="Times New Roman"/>
          <w:sz w:val="24"/>
          <w:szCs w:val="24"/>
        </w:rPr>
        <w:t>纤维素酶</w:t>
      </w:r>
      <w:r w:rsidR="007C5F8B" w:rsidRPr="007C5F8B">
        <w:rPr>
          <w:rFonts w:ascii="Times New Roman" w:eastAsia="宋体" w:hAnsi="Times New Roman" w:cs="Times New Roman"/>
          <w:sz w:val="24"/>
          <w:szCs w:val="24"/>
        </w:rPr>
        <w:t>D</w:t>
      </w:r>
      <w:r w:rsidR="007C5F8B" w:rsidRPr="007C5F8B">
        <w:rPr>
          <w:rFonts w:ascii="Times New Roman" w:eastAsia="宋体" w:hAnsi="Times New Roman" w:cs="Times New Roman" w:hint="eastAsia"/>
          <w:sz w:val="24"/>
          <w:szCs w:val="24"/>
        </w:rPr>
        <w:t>＞中性抛光酶</w:t>
      </w:r>
      <w:r w:rsidR="007C5F8B" w:rsidRPr="007C5F8B">
        <w:rPr>
          <w:rFonts w:ascii="Times New Roman" w:eastAsia="宋体" w:hAnsi="Times New Roman" w:cs="Times New Roman"/>
          <w:sz w:val="24"/>
          <w:szCs w:val="24"/>
        </w:rPr>
        <w:t>C</w:t>
      </w:r>
      <w:r w:rsidR="007C5F8B" w:rsidRPr="007C5F8B">
        <w:rPr>
          <w:rFonts w:ascii="Times New Roman" w:eastAsia="宋体" w:hAnsi="Times New Roman" w:cs="Times New Roman" w:hint="eastAsia"/>
          <w:sz w:val="24"/>
          <w:szCs w:val="24"/>
        </w:rPr>
        <w:t>＞</w:t>
      </w:r>
      <w:r w:rsidR="007C5F8B" w:rsidRPr="007C5F8B">
        <w:rPr>
          <w:rFonts w:ascii="Times New Roman" w:eastAsia="宋体" w:hAnsi="Times New Roman" w:cs="Times New Roman"/>
          <w:sz w:val="24"/>
          <w:szCs w:val="24"/>
        </w:rPr>
        <w:t>高浓中性抛光酶</w:t>
      </w:r>
      <w:r w:rsidR="007C5F8B" w:rsidRPr="007C5F8B">
        <w:rPr>
          <w:rFonts w:ascii="Times New Roman" w:eastAsia="宋体" w:hAnsi="Times New Roman" w:cs="Times New Roman"/>
          <w:sz w:val="24"/>
          <w:szCs w:val="24"/>
        </w:rPr>
        <w:t>E</w:t>
      </w:r>
      <w:r w:rsidR="007C5F8B" w:rsidRPr="007C5F8B">
        <w:rPr>
          <w:rFonts w:ascii="Times New Roman" w:eastAsia="宋体" w:hAnsi="Times New Roman" w:cs="Times New Roman" w:hint="eastAsia"/>
          <w:sz w:val="24"/>
          <w:szCs w:val="24"/>
        </w:rPr>
        <w:t>＞抛光酶</w:t>
      </w:r>
      <w:r w:rsidR="007C5F8B" w:rsidRPr="007C5F8B">
        <w:rPr>
          <w:rFonts w:ascii="Times New Roman" w:eastAsia="宋体" w:hAnsi="Times New Roman" w:cs="Times New Roman"/>
          <w:sz w:val="24"/>
          <w:szCs w:val="24"/>
        </w:rPr>
        <w:t>A</w:t>
      </w:r>
      <w:r w:rsidR="007C5F8B" w:rsidRPr="007C5F8B">
        <w:rPr>
          <w:rFonts w:ascii="Times New Roman" w:eastAsia="宋体" w:hAnsi="Times New Roman" w:cs="Times New Roman" w:hint="eastAsia"/>
          <w:sz w:val="24"/>
          <w:szCs w:val="24"/>
        </w:rPr>
        <w:t>＞抛光酶</w:t>
      </w:r>
      <w:r w:rsidR="007C5F8B" w:rsidRPr="007C5F8B">
        <w:rPr>
          <w:rFonts w:ascii="Times New Roman" w:eastAsia="宋体" w:hAnsi="Times New Roman" w:cs="Times New Roman"/>
          <w:sz w:val="24"/>
          <w:szCs w:val="24"/>
        </w:rPr>
        <w:t>B</w:t>
      </w:r>
      <w:r w:rsidR="007C5F8B">
        <w:rPr>
          <w:rFonts w:ascii="Times New Roman" w:eastAsia="宋体" w:hAnsi="Times New Roman" w:cs="Times New Roman" w:hint="eastAsia"/>
          <w:sz w:val="24"/>
          <w:szCs w:val="24"/>
        </w:rPr>
        <w:t>。</w:t>
      </w:r>
    </w:p>
    <w:p w:rsidR="00113872" w:rsidRPr="00B925B8" w:rsidRDefault="00113872" w:rsidP="00B925B8">
      <w:pPr>
        <w:pStyle w:val="ac"/>
        <w:numPr>
          <w:ilvl w:val="1"/>
          <w:numId w:val="7"/>
        </w:numPr>
        <w:spacing w:line="360" w:lineRule="auto"/>
        <w:ind w:firstLineChars="0"/>
        <w:rPr>
          <w:rFonts w:eastAsia="黑体"/>
          <w:kern w:val="0"/>
          <w:sz w:val="24"/>
        </w:rPr>
      </w:pPr>
      <w:r w:rsidRPr="00B925B8">
        <w:rPr>
          <w:rFonts w:eastAsia="黑体"/>
          <w:kern w:val="0"/>
          <w:sz w:val="24"/>
        </w:rPr>
        <w:t>试验方法的确定</w:t>
      </w:r>
    </w:p>
    <w:p w:rsidR="00B925B8" w:rsidRPr="0091127F" w:rsidRDefault="00B925B8" w:rsidP="00B925B8">
      <w:pPr>
        <w:spacing w:line="360" w:lineRule="auto"/>
        <w:rPr>
          <w:rFonts w:ascii="Times New Roman" w:eastAsia="宋体" w:hAnsi="Times New Roman" w:cs="Times New Roman"/>
          <w:color w:val="000000" w:themeColor="text1"/>
          <w:sz w:val="24"/>
          <w:szCs w:val="24"/>
        </w:rPr>
      </w:pPr>
      <w:r>
        <w:rPr>
          <w:rFonts w:hint="eastAsia"/>
          <w:kern w:val="0"/>
          <w:sz w:val="24"/>
        </w:rPr>
        <w:t>6</w:t>
      </w:r>
      <w:r>
        <w:rPr>
          <w:kern w:val="0"/>
          <w:sz w:val="24"/>
        </w:rPr>
        <w:t>.3.1</w:t>
      </w:r>
      <w:r w:rsidRPr="0091127F">
        <w:rPr>
          <w:color w:val="000000" w:themeColor="text1"/>
          <w:kern w:val="0"/>
          <w:sz w:val="24"/>
        </w:rPr>
        <w:t xml:space="preserve"> </w:t>
      </w:r>
      <w:r w:rsidR="003941F4" w:rsidRPr="0091127F">
        <w:rPr>
          <w:rFonts w:ascii="Times New Roman" w:eastAsia="宋体" w:hAnsi="Times New Roman" w:cs="Times New Roman" w:hint="eastAsia"/>
          <w:color w:val="000000" w:themeColor="text1"/>
          <w:sz w:val="24"/>
          <w:szCs w:val="24"/>
        </w:rPr>
        <w:t>织物的</w:t>
      </w:r>
      <w:r w:rsidR="003941F4" w:rsidRPr="0091127F">
        <w:rPr>
          <w:rFonts w:ascii="Times New Roman" w:eastAsia="宋体" w:hAnsi="Times New Roman" w:cs="Times New Roman"/>
          <w:color w:val="000000" w:themeColor="text1"/>
          <w:sz w:val="24"/>
          <w:szCs w:val="24"/>
        </w:rPr>
        <w:t>选择</w:t>
      </w:r>
    </w:p>
    <w:p w:rsidR="00B925B8" w:rsidRPr="0091127F" w:rsidRDefault="00B925B8" w:rsidP="00B925B8">
      <w:pPr>
        <w:spacing w:line="360" w:lineRule="auto"/>
        <w:ind w:firstLineChars="200" w:firstLine="48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选取</w:t>
      </w:r>
      <w:r w:rsidR="003941F4" w:rsidRPr="0091127F">
        <w:rPr>
          <w:rFonts w:ascii="宋体" w:eastAsia="宋体" w:hAnsi="宋体" w:hint="eastAsia"/>
          <w:color w:val="000000" w:themeColor="text1"/>
          <w:sz w:val="24"/>
          <w:szCs w:val="24"/>
        </w:rPr>
        <w:t>布面毛羽等级2级至3级的</w:t>
      </w:r>
      <w:r w:rsidR="003941F4" w:rsidRPr="0091127F">
        <w:rPr>
          <w:rFonts w:ascii="宋体" w:eastAsia="宋体" w:hAnsi="宋体"/>
          <w:color w:val="000000" w:themeColor="text1"/>
          <w:sz w:val="24"/>
          <w:szCs w:val="24"/>
        </w:rPr>
        <w:t>全棉针织半漂布，布面pH</w:t>
      </w:r>
      <w:r w:rsidR="0091127F">
        <w:rPr>
          <w:rFonts w:ascii="宋体" w:eastAsia="宋体" w:hAnsi="宋体" w:hint="eastAsia"/>
          <w:color w:val="000000" w:themeColor="text1"/>
          <w:sz w:val="24"/>
          <w:szCs w:val="24"/>
        </w:rPr>
        <w:t>值</w:t>
      </w:r>
      <w:r w:rsidR="00FE341C">
        <w:rPr>
          <w:rFonts w:ascii="宋体" w:eastAsia="宋体" w:hAnsi="宋体" w:hint="eastAsia"/>
          <w:color w:val="000000" w:themeColor="text1"/>
          <w:sz w:val="24"/>
          <w:szCs w:val="24"/>
        </w:rPr>
        <w:t>为</w:t>
      </w:r>
      <w:r w:rsidR="003941F4" w:rsidRPr="0091127F">
        <w:rPr>
          <w:rFonts w:ascii="宋体" w:eastAsia="宋体" w:hAnsi="宋体"/>
          <w:color w:val="000000" w:themeColor="text1"/>
          <w:sz w:val="24"/>
          <w:szCs w:val="24"/>
        </w:rPr>
        <w:t>中性</w:t>
      </w:r>
      <w:r w:rsidR="003941F4" w:rsidRPr="0091127F">
        <w:rPr>
          <w:rFonts w:ascii="宋体" w:eastAsia="宋体" w:hAnsi="宋体" w:hint="eastAsia"/>
          <w:color w:val="000000" w:themeColor="text1"/>
          <w:sz w:val="24"/>
          <w:szCs w:val="24"/>
        </w:rPr>
        <w:t>6.0-7.0</w:t>
      </w:r>
      <w:r w:rsidR="0091127F">
        <w:rPr>
          <w:rFonts w:ascii="宋体" w:eastAsia="宋体" w:hAnsi="宋体" w:hint="eastAsia"/>
          <w:color w:val="000000" w:themeColor="text1"/>
          <w:sz w:val="24"/>
          <w:szCs w:val="24"/>
        </w:rPr>
        <w:t>之间</w:t>
      </w:r>
      <w:r w:rsidRPr="0091127F">
        <w:rPr>
          <w:rFonts w:ascii="宋体" w:eastAsia="宋体" w:hAnsi="宋体" w:hint="eastAsia"/>
          <w:color w:val="000000" w:themeColor="text1"/>
          <w:sz w:val="24"/>
          <w:szCs w:val="24"/>
        </w:rPr>
        <w:t>。</w:t>
      </w:r>
    </w:p>
    <w:p w:rsidR="00B925B8" w:rsidRPr="0091127F" w:rsidRDefault="003941F4" w:rsidP="00B925B8">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抛光设备</w:t>
      </w:r>
      <w:r w:rsidRPr="0091127F">
        <w:rPr>
          <w:rFonts w:ascii="宋体" w:eastAsia="宋体" w:hAnsi="宋体"/>
          <w:color w:val="000000" w:themeColor="text1"/>
          <w:sz w:val="24"/>
          <w:szCs w:val="24"/>
        </w:rPr>
        <w:t>的选择</w:t>
      </w:r>
    </w:p>
    <w:p w:rsidR="00B925B8" w:rsidRPr="0091127F" w:rsidRDefault="003424F3" w:rsidP="00B925B8">
      <w:pPr>
        <w:pStyle w:val="ac"/>
        <w:spacing w:line="360" w:lineRule="auto"/>
        <w:ind w:firstLine="480"/>
        <w:rPr>
          <w:rFonts w:ascii="Times New Roman" w:eastAsia="宋体" w:hAnsi="Times New Roman" w:cs="Times New Roman"/>
          <w:color w:val="000000" w:themeColor="text1"/>
          <w:sz w:val="24"/>
          <w:szCs w:val="24"/>
        </w:rPr>
      </w:pPr>
      <w:r w:rsidRPr="0091127F">
        <w:rPr>
          <w:rFonts w:ascii="Times New Roman" w:eastAsia="宋体" w:hAnsi="Times New Roman" w:cs="Times New Roman"/>
          <w:color w:val="000000" w:themeColor="text1"/>
          <w:sz w:val="24"/>
          <w:szCs w:val="24"/>
        </w:rPr>
        <w:t>选择耐洗色牢度试验机</w:t>
      </w:r>
      <w:r w:rsidRPr="0091127F">
        <w:rPr>
          <w:rFonts w:ascii="Times New Roman" w:eastAsia="宋体" w:hAnsi="Times New Roman" w:cs="Times New Roman" w:hint="eastAsia"/>
          <w:color w:val="000000" w:themeColor="text1"/>
          <w:sz w:val="24"/>
          <w:szCs w:val="24"/>
        </w:rPr>
        <w:t>和不锈钢</w:t>
      </w:r>
      <w:r w:rsidRPr="0091127F">
        <w:rPr>
          <w:rFonts w:ascii="Times New Roman" w:eastAsia="宋体" w:hAnsi="Times New Roman" w:cs="Times New Roman"/>
          <w:color w:val="000000" w:themeColor="text1"/>
          <w:sz w:val="24"/>
          <w:szCs w:val="24"/>
        </w:rPr>
        <w:t>杯</w:t>
      </w:r>
      <w:r w:rsidRPr="0091127F">
        <w:rPr>
          <w:rFonts w:ascii="Times New Roman" w:eastAsia="宋体" w:hAnsi="Times New Roman" w:cs="Times New Roman" w:hint="eastAsia"/>
          <w:color w:val="000000" w:themeColor="text1"/>
          <w:sz w:val="24"/>
          <w:szCs w:val="24"/>
        </w:rPr>
        <w:t>：型号</w:t>
      </w:r>
      <w:r w:rsidRPr="0091127F">
        <w:rPr>
          <w:rFonts w:ascii="Times New Roman" w:eastAsia="宋体" w:hAnsi="Times New Roman" w:cs="Times New Roman" w:hint="eastAsia"/>
          <w:color w:val="000000" w:themeColor="text1"/>
          <w:sz w:val="24"/>
          <w:szCs w:val="24"/>
        </w:rPr>
        <w:t>2</w:t>
      </w:r>
      <w:r w:rsidRPr="0091127F">
        <w:rPr>
          <w:rFonts w:ascii="Times New Roman" w:eastAsia="宋体" w:hAnsi="Times New Roman" w:cs="Times New Roman" w:hint="eastAsia"/>
          <w:color w:val="000000" w:themeColor="text1"/>
          <w:sz w:val="24"/>
          <w:szCs w:val="24"/>
        </w:rPr>
        <w:t>，</w:t>
      </w:r>
      <w:r w:rsidRPr="0091127F">
        <w:rPr>
          <w:rFonts w:ascii="Times New Roman" w:eastAsia="宋体" w:hAnsi="Times New Roman" w:cs="Times New Roman"/>
          <w:color w:val="000000" w:themeColor="text1"/>
          <w:sz w:val="24"/>
          <w:szCs w:val="24"/>
        </w:rPr>
        <w:t>体积</w:t>
      </w:r>
      <w:r w:rsidRPr="0091127F">
        <w:rPr>
          <w:rFonts w:ascii="Times New Roman" w:eastAsia="宋体" w:hAnsi="Times New Roman" w:cs="Times New Roman" w:hint="eastAsia"/>
          <w:color w:val="000000" w:themeColor="text1"/>
          <w:sz w:val="24"/>
          <w:szCs w:val="24"/>
        </w:rPr>
        <w:t>1200</w:t>
      </w:r>
      <w:r w:rsidRPr="0091127F">
        <w:rPr>
          <w:rFonts w:ascii="Times New Roman" w:eastAsia="宋体" w:hAnsi="Times New Roman" w:cs="Times New Roman"/>
          <w:color w:val="000000" w:themeColor="text1"/>
          <w:sz w:val="24"/>
          <w:szCs w:val="24"/>
        </w:rPr>
        <w:t xml:space="preserve"> mL</w:t>
      </w:r>
      <w:r w:rsidRPr="0091127F">
        <w:rPr>
          <w:rFonts w:ascii="Times New Roman" w:eastAsia="宋体" w:hAnsi="Times New Roman" w:cs="Times New Roman" w:hint="eastAsia"/>
          <w:color w:val="000000" w:themeColor="text1"/>
          <w:sz w:val="24"/>
          <w:szCs w:val="24"/>
        </w:rPr>
        <w:t>，直径</w:t>
      </w:r>
      <w:r w:rsidRPr="0091127F">
        <w:rPr>
          <w:rFonts w:ascii="Times New Roman" w:eastAsia="宋体" w:hAnsi="Times New Roman" w:cs="Times New Roman" w:hint="eastAsia"/>
          <w:color w:val="000000" w:themeColor="text1"/>
          <w:sz w:val="24"/>
          <w:szCs w:val="24"/>
        </w:rPr>
        <w:t>90</w:t>
      </w:r>
      <w:r w:rsidRPr="0091127F">
        <w:rPr>
          <w:rFonts w:ascii="Times New Roman" w:eastAsia="宋体" w:hAnsi="Times New Roman" w:cs="Times New Roman"/>
          <w:color w:val="000000" w:themeColor="text1"/>
          <w:sz w:val="24"/>
          <w:szCs w:val="24"/>
        </w:rPr>
        <w:t xml:space="preserve"> mm</w:t>
      </w:r>
      <w:r w:rsidRPr="0091127F">
        <w:rPr>
          <w:rFonts w:ascii="Times New Roman" w:eastAsia="宋体" w:hAnsi="Times New Roman" w:cs="Times New Roman" w:hint="eastAsia"/>
          <w:color w:val="000000" w:themeColor="text1"/>
          <w:sz w:val="24"/>
          <w:szCs w:val="24"/>
        </w:rPr>
        <w:t>，</w:t>
      </w:r>
      <w:r w:rsidRPr="0091127F">
        <w:rPr>
          <w:rFonts w:ascii="Times New Roman" w:eastAsia="宋体" w:hAnsi="Times New Roman" w:cs="Times New Roman"/>
          <w:color w:val="000000" w:themeColor="text1"/>
          <w:sz w:val="24"/>
          <w:szCs w:val="24"/>
        </w:rPr>
        <w:lastRenderedPageBreak/>
        <w:t>高度</w:t>
      </w:r>
      <w:r w:rsidRPr="0091127F">
        <w:rPr>
          <w:rFonts w:ascii="Times New Roman" w:eastAsia="宋体" w:hAnsi="Times New Roman" w:cs="Times New Roman" w:hint="eastAsia"/>
          <w:color w:val="000000" w:themeColor="text1"/>
          <w:sz w:val="24"/>
          <w:szCs w:val="24"/>
        </w:rPr>
        <w:t>200</w:t>
      </w:r>
      <w:r w:rsidRPr="0091127F">
        <w:rPr>
          <w:rFonts w:ascii="Times New Roman" w:eastAsia="宋体" w:hAnsi="Times New Roman" w:cs="Times New Roman"/>
          <w:color w:val="000000" w:themeColor="text1"/>
          <w:sz w:val="24"/>
          <w:szCs w:val="24"/>
        </w:rPr>
        <w:t xml:space="preserve"> mm</w:t>
      </w:r>
      <w:r w:rsidRPr="0091127F">
        <w:rPr>
          <w:rFonts w:ascii="Times New Roman" w:eastAsia="宋体" w:hAnsi="Times New Roman" w:cs="Times New Roman" w:hint="eastAsia"/>
          <w:color w:val="000000" w:themeColor="text1"/>
          <w:sz w:val="24"/>
          <w:szCs w:val="24"/>
        </w:rPr>
        <w:t>，符合</w:t>
      </w:r>
      <w:r w:rsidRPr="0091127F">
        <w:rPr>
          <w:rFonts w:ascii="Times New Roman" w:eastAsia="宋体" w:hAnsi="Times New Roman" w:cs="Times New Roman"/>
          <w:color w:val="000000" w:themeColor="text1"/>
          <w:sz w:val="24"/>
          <w:szCs w:val="24"/>
        </w:rPr>
        <w:t>AATCC 61</w:t>
      </w:r>
      <w:r w:rsidRPr="0091127F">
        <w:rPr>
          <w:rFonts w:ascii="Times New Roman" w:eastAsia="宋体" w:hAnsi="Times New Roman" w:cs="Times New Roman" w:hint="eastAsia"/>
          <w:color w:val="000000" w:themeColor="text1"/>
          <w:sz w:val="24"/>
          <w:szCs w:val="24"/>
        </w:rPr>
        <w:t>规定，作为</w:t>
      </w:r>
      <w:r w:rsidRPr="0091127F">
        <w:rPr>
          <w:rFonts w:ascii="Times New Roman" w:eastAsia="宋体" w:hAnsi="Times New Roman" w:cs="Times New Roman"/>
          <w:color w:val="000000" w:themeColor="text1"/>
          <w:sz w:val="24"/>
          <w:szCs w:val="24"/>
        </w:rPr>
        <w:t>抛光设备</w:t>
      </w:r>
      <w:r w:rsidR="00B925B8" w:rsidRPr="0091127F">
        <w:rPr>
          <w:rFonts w:ascii="Times New Roman" w:eastAsia="宋体" w:hAnsi="Times New Roman" w:cs="Times New Roman"/>
          <w:color w:val="000000" w:themeColor="text1"/>
          <w:sz w:val="24"/>
          <w:szCs w:val="24"/>
        </w:rPr>
        <w:t>。</w:t>
      </w:r>
    </w:p>
    <w:p w:rsidR="00B925B8" w:rsidRPr="0091127F" w:rsidRDefault="003424F3" w:rsidP="00B925B8">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纤维素</w:t>
      </w:r>
      <w:r w:rsidRPr="0091127F">
        <w:rPr>
          <w:rFonts w:ascii="宋体" w:eastAsia="宋体" w:hAnsi="宋体"/>
          <w:color w:val="000000" w:themeColor="text1"/>
          <w:sz w:val="24"/>
          <w:szCs w:val="24"/>
        </w:rPr>
        <w:t>酶</w:t>
      </w:r>
      <w:r w:rsidR="00B925B8" w:rsidRPr="0091127F">
        <w:rPr>
          <w:rFonts w:ascii="宋体" w:eastAsia="宋体" w:hAnsi="宋体"/>
          <w:color w:val="000000" w:themeColor="text1"/>
          <w:sz w:val="24"/>
          <w:szCs w:val="24"/>
        </w:rPr>
        <w:t>用量的确定</w:t>
      </w:r>
    </w:p>
    <w:p w:rsidR="00B925B8" w:rsidRPr="0091127F" w:rsidRDefault="00B925B8" w:rsidP="00B925B8">
      <w:pPr>
        <w:spacing w:line="360" w:lineRule="auto"/>
        <w:ind w:firstLineChars="200" w:firstLine="480"/>
        <w:rPr>
          <w:rFonts w:ascii="宋体" w:eastAsia="宋体" w:hAnsi="宋体"/>
          <w:color w:val="000000" w:themeColor="text1"/>
          <w:sz w:val="24"/>
          <w:szCs w:val="24"/>
        </w:rPr>
      </w:pPr>
      <w:r w:rsidRPr="0091127F">
        <w:rPr>
          <w:rFonts w:ascii="宋体" w:eastAsia="宋体" w:hAnsi="宋体"/>
          <w:color w:val="000000" w:themeColor="text1"/>
          <w:sz w:val="24"/>
          <w:szCs w:val="24"/>
        </w:rPr>
        <w:t>用量：</w:t>
      </w:r>
      <w:r w:rsidR="003424F3" w:rsidRPr="0091127F">
        <w:rPr>
          <w:rFonts w:ascii="宋体" w:eastAsia="宋体" w:hAnsi="宋体"/>
          <w:color w:val="000000" w:themeColor="text1"/>
          <w:sz w:val="24"/>
          <w:szCs w:val="24"/>
        </w:rPr>
        <w:t>0.5%o.w.f</w:t>
      </w:r>
      <w:r w:rsidR="007942C7">
        <w:rPr>
          <w:rFonts w:ascii="宋体" w:eastAsia="宋体" w:hAnsi="宋体" w:hint="eastAsia"/>
          <w:color w:val="000000" w:themeColor="text1"/>
          <w:sz w:val="24"/>
          <w:szCs w:val="24"/>
        </w:rPr>
        <w:t>（相对</w:t>
      </w:r>
      <w:r w:rsidR="007942C7">
        <w:rPr>
          <w:rFonts w:ascii="宋体" w:eastAsia="宋体" w:hAnsi="宋体"/>
          <w:color w:val="000000" w:themeColor="text1"/>
          <w:sz w:val="24"/>
          <w:szCs w:val="24"/>
        </w:rPr>
        <w:t>织物重）</w:t>
      </w:r>
      <w:r w:rsidRPr="0091127F">
        <w:rPr>
          <w:rFonts w:ascii="宋体" w:eastAsia="宋体" w:hAnsi="宋体"/>
          <w:color w:val="000000" w:themeColor="text1"/>
          <w:sz w:val="24"/>
          <w:szCs w:val="24"/>
        </w:rPr>
        <w:t>。</w:t>
      </w:r>
    </w:p>
    <w:p w:rsidR="00F05C5E" w:rsidRPr="0091127F" w:rsidRDefault="00F05C5E" w:rsidP="00F05C5E">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抛光</w:t>
      </w:r>
      <w:r w:rsidRPr="0091127F">
        <w:rPr>
          <w:rFonts w:ascii="宋体" w:eastAsia="宋体" w:hAnsi="宋体"/>
          <w:color w:val="000000" w:themeColor="text1"/>
          <w:sz w:val="24"/>
          <w:szCs w:val="24"/>
        </w:rPr>
        <w:t>工艺温度的确定</w:t>
      </w:r>
    </w:p>
    <w:p w:rsidR="00F05C5E" w:rsidRPr="0091127F" w:rsidRDefault="00F05C5E" w:rsidP="00F05C5E">
      <w:pPr>
        <w:spacing w:line="360" w:lineRule="auto"/>
        <w:ind w:firstLineChars="200" w:firstLine="48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抛光</w:t>
      </w:r>
      <w:r w:rsidRPr="0091127F">
        <w:rPr>
          <w:rFonts w:ascii="宋体" w:eastAsia="宋体" w:hAnsi="宋体"/>
          <w:color w:val="000000" w:themeColor="text1"/>
          <w:sz w:val="24"/>
          <w:szCs w:val="24"/>
        </w:rPr>
        <w:t xml:space="preserve">工艺温度：55 </w:t>
      </w:r>
      <w:r w:rsidRPr="0091127F">
        <w:rPr>
          <w:rFonts w:ascii="宋体" w:eastAsia="宋体" w:hAnsi="宋体" w:hint="eastAsia"/>
          <w:color w:val="000000" w:themeColor="text1"/>
          <w:sz w:val="24"/>
          <w:szCs w:val="24"/>
        </w:rPr>
        <w:t>℃。</w:t>
      </w:r>
    </w:p>
    <w:p w:rsidR="00F05C5E" w:rsidRPr="0091127F" w:rsidRDefault="00F05C5E" w:rsidP="00F05C5E">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抛光</w:t>
      </w:r>
      <w:r w:rsidRPr="0091127F">
        <w:rPr>
          <w:rFonts w:ascii="宋体" w:eastAsia="宋体" w:hAnsi="宋体"/>
          <w:color w:val="000000" w:themeColor="text1"/>
          <w:sz w:val="24"/>
          <w:szCs w:val="24"/>
        </w:rPr>
        <w:t>工艺</w:t>
      </w:r>
      <w:r w:rsidRPr="0091127F">
        <w:rPr>
          <w:rFonts w:ascii="宋体" w:eastAsia="宋体" w:hAnsi="宋体" w:hint="eastAsia"/>
          <w:color w:val="000000" w:themeColor="text1"/>
          <w:sz w:val="24"/>
          <w:szCs w:val="24"/>
        </w:rPr>
        <w:t>保温</w:t>
      </w:r>
      <w:r w:rsidRPr="0091127F">
        <w:rPr>
          <w:rFonts w:ascii="宋体" w:eastAsia="宋体" w:hAnsi="宋体"/>
          <w:color w:val="000000" w:themeColor="text1"/>
          <w:sz w:val="24"/>
          <w:szCs w:val="24"/>
        </w:rPr>
        <w:t>时间的确定</w:t>
      </w:r>
    </w:p>
    <w:p w:rsidR="00F05C5E" w:rsidRPr="0091127F" w:rsidRDefault="00F05C5E" w:rsidP="00F05C5E">
      <w:pPr>
        <w:pStyle w:val="ac"/>
        <w:spacing w:line="360" w:lineRule="auto"/>
        <w:ind w:left="480" w:firstLineChars="0" w:firstLine="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抛光</w:t>
      </w:r>
      <w:r w:rsidRPr="0091127F">
        <w:rPr>
          <w:rFonts w:ascii="宋体" w:eastAsia="宋体" w:hAnsi="宋体"/>
          <w:color w:val="000000" w:themeColor="text1"/>
          <w:sz w:val="24"/>
          <w:szCs w:val="24"/>
        </w:rPr>
        <w:t>工艺</w:t>
      </w:r>
      <w:r w:rsidRPr="0091127F">
        <w:rPr>
          <w:rFonts w:ascii="宋体" w:eastAsia="宋体" w:hAnsi="宋体" w:hint="eastAsia"/>
          <w:color w:val="000000" w:themeColor="text1"/>
          <w:sz w:val="24"/>
          <w:szCs w:val="24"/>
        </w:rPr>
        <w:t>时间</w:t>
      </w:r>
      <w:r w:rsidRPr="0091127F">
        <w:rPr>
          <w:rFonts w:ascii="宋体" w:eastAsia="宋体" w:hAnsi="宋体"/>
          <w:color w:val="000000" w:themeColor="text1"/>
          <w:sz w:val="24"/>
          <w:szCs w:val="24"/>
        </w:rPr>
        <w:t>：50 min</w:t>
      </w:r>
      <w:r w:rsidRPr="0091127F">
        <w:rPr>
          <w:rFonts w:ascii="宋体" w:eastAsia="宋体" w:hAnsi="宋体" w:hint="eastAsia"/>
          <w:color w:val="000000" w:themeColor="text1"/>
          <w:sz w:val="24"/>
          <w:szCs w:val="24"/>
        </w:rPr>
        <w:t>。</w:t>
      </w:r>
    </w:p>
    <w:p w:rsidR="00B925B8" w:rsidRPr="0091127F" w:rsidRDefault="00B925B8" w:rsidP="00B925B8">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工作液</w:t>
      </w:r>
      <w:r w:rsidRPr="0091127F">
        <w:rPr>
          <w:rFonts w:ascii="宋体" w:eastAsia="宋体" w:hAnsi="宋体"/>
          <w:color w:val="000000" w:themeColor="text1"/>
          <w:sz w:val="24"/>
          <w:szCs w:val="24"/>
        </w:rPr>
        <w:t>pH值的确定</w:t>
      </w:r>
    </w:p>
    <w:p w:rsidR="00B925B8" w:rsidRPr="0091127F" w:rsidRDefault="00061956" w:rsidP="00B925B8">
      <w:pPr>
        <w:spacing w:line="360" w:lineRule="auto"/>
        <w:ind w:firstLineChars="200" w:firstLine="48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中性</w:t>
      </w:r>
      <w:r w:rsidR="00B925B8" w:rsidRPr="0091127F">
        <w:rPr>
          <w:rFonts w:ascii="宋体" w:eastAsia="宋体" w:hAnsi="宋体" w:hint="eastAsia"/>
          <w:color w:val="000000" w:themeColor="text1"/>
          <w:sz w:val="24"/>
          <w:szCs w:val="24"/>
        </w:rPr>
        <w:t>工作液</w:t>
      </w:r>
      <w:r w:rsidR="00B925B8" w:rsidRPr="0091127F">
        <w:rPr>
          <w:rFonts w:ascii="宋体" w:eastAsia="宋体" w:hAnsi="宋体"/>
          <w:color w:val="000000" w:themeColor="text1"/>
          <w:sz w:val="24"/>
          <w:szCs w:val="24"/>
        </w:rPr>
        <w:t>pH值</w:t>
      </w:r>
      <w:r w:rsidR="00B925B8" w:rsidRPr="0091127F">
        <w:rPr>
          <w:rFonts w:ascii="宋体" w:eastAsia="宋体" w:hAnsi="宋体" w:hint="eastAsia"/>
          <w:color w:val="000000" w:themeColor="text1"/>
          <w:sz w:val="24"/>
          <w:szCs w:val="24"/>
        </w:rPr>
        <w:t>：6.</w:t>
      </w:r>
      <w:r w:rsidRPr="0091127F">
        <w:rPr>
          <w:rFonts w:ascii="宋体" w:eastAsia="宋体" w:hAnsi="宋体"/>
          <w:color w:val="000000" w:themeColor="text1"/>
          <w:sz w:val="24"/>
          <w:szCs w:val="24"/>
        </w:rPr>
        <w:t>0</w:t>
      </w:r>
      <w:r w:rsidR="00B925B8" w:rsidRPr="0091127F">
        <w:rPr>
          <w:rFonts w:ascii="宋体" w:eastAsia="宋体" w:hAnsi="宋体" w:hint="eastAsia"/>
          <w:color w:val="000000" w:themeColor="text1"/>
          <w:sz w:val="24"/>
          <w:szCs w:val="24"/>
        </w:rPr>
        <w:t>-</w:t>
      </w:r>
      <w:r w:rsidR="00B925B8" w:rsidRPr="0091127F">
        <w:rPr>
          <w:rFonts w:ascii="宋体" w:eastAsia="宋体" w:hAnsi="宋体"/>
          <w:color w:val="000000" w:themeColor="text1"/>
          <w:sz w:val="24"/>
          <w:szCs w:val="24"/>
        </w:rPr>
        <w:t>7</w:t>
      </w:r>
      <w:r w:rsidRPr="0091127F">
        <w:rPr>
          <w:rFonts w:ascii="宋体" w:eastAsia="宋体" w:hAnsi="宋体"/>
          <w:color w:val="000000" w:themeColor="text1"/>
          <w:sz w:val="24"/>
          <w:szCs w:val="24"/>
        </w:rPr>
        <w:t>.0</w:t>
      </w:r>
      <w:r w:rsidRPr="0091127F">
        <w:rPr>
          <w:rFonts w:ascii="宋体" w:eastAsia="宋体" w:hAnsi="宋体" w:hint="eastAsia"/>
          <w:color w:val="000000" w:themeColor="text1"/>
          <w:sz w:val="24"/>
          <w:szCs w:val="24"/>
        </w:rPr>
        <w:t>；</w:t>
      </w:r>
      <w:r w:rsidRPr="0091127F">
        <w:rPr>
          <w:rFonts w:ascii="宋体" w:eastAsia="宋体" w:hAnsi="宋体"/>
          <w:color w:val="000000" w:themeColor="text1"/>
          <w:sz w:val="24"/>
          <w:szCs w:val="24"/>
        </w:rPr>
        <w:t>酸性</w:t>
      </w:r>
      <w:r w:rsidRPr="0091127F">
        <w:rPr>
          <w:rFonts w:ascii="宋体" w:eastAsia="宋体" w:hAnsi="宋体" w:hint="eastAsia"/>
          <w:color w:val="000000" w:themeColor="text1"/>
          <w:sz w:val="24"/>
          <w:szCs w:val="24"/>
        </w:rPr>
        <w:t>工作液</w:t>
      </w:r>
      <w:r w:rsidRPr="0091127F">
        <w:rPr>
          <w:rFonts w:ascii="宋体" w:eastAsia="宋体" w:hAnsi="宋体"/>
          <w:color w:val="000000" w:themeColor="text1"/>
          <w:sz w:val="24"/>
          <w:szCs w:val="24"/>
        </w:rPr>
        <w:t>pH值</w:t>
      </w:r>
      <w:r w:rsidRPr="0091127F">
        <w:rPr>
          <w:rFonts w:ascii="宋体" w:eastAsia="宋体" w:hAnsi="宋体" w:hint="eastAsia"/>
          <w:color w:val="000000" w:themeColor="text1"/>
          <w:sz w:val="24"/>
          <w:szCs w:val="24"/>
        </w:rPr>
        <w:t>：4.5-5.5</w:t>
      </w:r>
      <w:r w:rsidR="00B925B8" w:rsidRPr="0091127F">
        <w:rPr>
          <w:rFonts w:ascii="宋体" w:eastAsia="宋体" w:hAnsi="宋体" w:hint="eastAsia"/>
          <w:color w:val="000000" w:themeColor="text1"/>
          <w:sz w:val="24"/>
          <w:szCs w:val="24"/>
        </w:rPr>
        <w:t>。</w:t>
      </w:r>
    </w:p>
    <w:p w:rsidR="00B925B8" w:rsidRPr="0091127F" w:rsidRDefault="00061956" w:rsidP="00B925B8">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抛光浴比</w:t>
      </w:r>
      <w:r w:rsidR="00B925B8" w:rsidRPr="0091127F">
        <w:rPr>
          <w:rFonts w:ascii="宋体" w:eastAsia="宋体" w:hAnsi="宋体"/>
          <w:color w:val="000000" w:themeColor="text1"/>
          <w:sz w:val="24"/>
          <w:szCs w:val="24"/>
        </w:rPr>
        <w:t>的确定</w:t>
      </w:r>
    </w:p>
    <w:p w:rsidR="00B925B8" w:rsidRPr="0091127F" w:rsidRDefault="00061956" w:rsidP="00061956">
      <w:pPr>
        <w:spacing w:line="360" w:lineRule="auto"/>
        <w:ind w:firstLineChars="200" w:firstLine="48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浴比</w:t>
      </w:r>
      <w:r w:rsidR="00B925B8" w:rsidRPr="0091127F">
        <w:rPr>
          <w:rFonts w:ascii="宋体" w:eastAsia="宋体" w:hAnsi="宋体"/>
          <w:color w:val="000000" w:themeColor="text1"/>
          <w:sz w:val="24"/>
          <w:szCs w:val="24"/>
        </w:rPr>
        <w:t>：</w:t>
      </w:r>
      <w:r w:rsidRPr="0091127F">
        <w:rPr>
          <w:rFonts w:ascii="宋体" w:eastAsia="宋体" w:hAnsi="宋体"/>
          <w:color w:val="000000" w:themeColor="text1"/>
          <w:sz w:val="24"/>
          <w:szCs w:val="24"/>
        </w:rPr>
        <w:t>1</w:t>
      </w:r>
      <w:r w:rsidRPr="0091127F">
        <w:rPr>
          <w:rFonts w:ascii="宋体" w:eastAsia="宋体" w:hAnsi="宋体" w:hint="eastAsia"/>
          <w:color w:val="000000" w:themeColor="text1"/>
          <w:sz w:val="24"/>
          <w:szCs w:val="24"/>
        </w:rPr>
        <w:t>：16</w:t>
      </w:r>
      <w:r w:rsidR="00B925B8" w:rsidRPr="0091127F">
        <w:rPr>
          <w:rFonts w:ascii="宋体" w:eastAsia="宋体" w:hAnsi="宋体"/>
          <w:color w:val="000000" w:themeColor="text1"/>
          <w:sz w:val="24"/>
          <w:szCs w:val="24"/>
        </w:rPr>
        <w:t>。</w:t>
      </w:r>
    </w:p>
    <w:p w:rsidR="00B925B8" w:rsidRPr="0091127F" w:rsidRDefault="0091127F" w:rsidP="00B925B8">
      <w:pPr>
        <w:pStyle w:val="ac"/>
        <w:numPr>
          <w:ilvl w:val="2"/>
          <w:numId w:val="12"/>
        </w:numPr>
        <w:spacing w:line="360" w:lineRule="auto"/>
        <w:ind w:firstLineChars="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抽滤方法</w:t>
      </w:r>
      <w:r w:rsidRPr="0091127F">
        <w:rPr>
          <w:rFonts w:ascii="宋体" w:eastAsia="宋体" w:hAnsi="宋体"/>
          <w:color w:val="000000" w:themeColor="text1"/>
          <w:sz w:val="24"/>
          <w:szCs w:val="24"/>
        </w:rPr>
        <w:t>的</w:t>
      </w:r>
      <w:r w:rsidR="00B925B8" w:rsidRPr="0091127F">
        <w:rPr>
          <w:rFonts w:ascii="宋体" w:eastAsia="宋体" w:hAnsi="宋体" w:hint="eastAsia"/>
          <w:color w:val="000000" w:themeColor="text1"/>
          <w:sz w:val="24"/>
          <w:szCs w:val="24"/>
        </w:rPr>
        <w:t>确定</w:t>
      </w:r>
    </w:p>
    <w:p w:rsidR="00B925B8" w:rsidRPr="0091127F" w:rsidRDefault="0091127F" w:rsidP="00B925B8">
      <w:pPr>
        <w:spacing w:line="360" w:lineRule="auto"/>
        <w:ind w:firstLineChars="200" w:firstLine="480"/>
        <w:rPr>
          <w:rFonts w:ascii="宋体" w:eastAsia="宋体" w:hAnsi="宋体"/>
          <w:color w:val="000000" w:themeColor="text1"/>
          <w:sz w:val="24"/>
          <w:szCs w:val="24"/>
        </w:rPr>
      </w:pPr>
      <w:r w:rsidRPr="0091127F">
        <w:rPr>
          <w:rFonts w:ascii="宋体" w:eastAsia="宋体" w:hAnsi="宋体" w:hint="eastAsia"/>
          <w:color w:val="000000" w:themeColor="text1"/>
          <w:sz w:val="24"/>
          <w:szCs w:val="24"/>
        </w:rPr>
        <w:t>二次抽滤</w:t>
      </w:r>
      <w:r w:rsidR="00B925B8" w:rsidRPr="0091127F">
        <w:rPr>
          <w:rFonts w:ascii="宋体" w:eastAsia="宋体" w:hAnsi="宋体" w:hint="eastAsia"/>
          <w:color w:val="000000" w:themeColor="text1"/>
          <w:sz w:val="24"/>
          <w:szCs w:val="24"/>
        </w:rPr>
        <w:t>。</w:t>
      </w:r>
    </w:p>
    <w:p w:rsidR="00B925B8" w:rsidRPr="00B925B8" w:rsidRDefault="00B925B8" w:rsidP="00B925B8">
      <w:pPr>
        <w:spacing w:line="360" w:lineRule="auto"/>
        <w:rPr>
          <w:rFonts w:ascii="宋体" w:eastAsia="宋体" w:hAnsi="宋体"/>
          <w:sz w:val="24"/>
          <w:szCs w:val="24"/>
        </w:rPr>
      </w:pPr>
      <w:r w:rsidRPr="00B925B8">
        <w:rPr>
          <w:rFonts w:ascii="宋体" w:eastAsia="宋体" w:hAnsi="宋体" w:hint="eastAsia"/>
          <w:sz w:val="24"/>
          <w:szCs w:val="24"/>
        </w:rPr>
        <w:t>6.3.</w:t>
      </w:r>
      <w:r w:rsidRPr="00B925B8">
        <w:rPr>
          <w:rFonts w:ascii="宋体" w:eastAsia="宋体" w:hAnsi="宋体"/>
          <w:sz w:val="24"/>
          <w:szCs w:val="24"/>
        </w:rPr>
        <w:t>9</w:t>
      </w:r>
      <w:r w:rsidRPr="00B925B8">
        <w:rPr>
          <w:rFonts w:ascii="宋体" w:eastAsia="宋体" w:hAnsi="宋体" w:hint="eastAsia"/>
          <w:sz w:val="24"/>
          <w:szCs w:val="24"/>
        </w:rPr>
        <w:t xml:space="preserve"> 结果处理</w:t>
      </w:r>
    </w:p>
    <w:p w:rsidR="00B925B8" w:rsidRPr="00B925B8" w:rsidRDefault="00B925B8" w:rsidP="00B925B8">
      <w:pPr>
        <w:spacing w:line="360" w:lineRule="auto"/>
        <w:rPr>
          <w:rFonts w:ascii="宋体" w:eastAsia="宋体" w:hAnsi="宋体"/>
          <w:sz w:val="24"/>
          <w:szCs w:val="24"/>
        </w:rPr>
      </w:pPr>
      <w:r>
        <w:rPr>
          <w:rFonts w:ascii="宋体" w:eastAsia="宋体" w:hAnsi="宋体"/>
          <w:sz w:val="24"/>
          <w:szCs w:val="24"/>
        </w:rPr>
        <w:t xml:space="preserve">6.3.9.1 </w:t>
      </w:r>
      <w:r w:rsidRPr="00B925B8">
        <w:rPr>
          <w:rFonts w:ascii="宋体" w:eastAsia="宋体" w:hAnsi="宋体" w:hint="eastAsia"/>
          <w:sz w:val="24"/>
          <w:szCs w:val="24"/>
        </w:rPr>
        <w:t>评级</w:t>
      </w:r>
    </w:p>
    <w:p w:rsidR="00B925B8" w:rsidRPr="00B925B8" w:rsidRDefault="00B925B8" w:rsidP="00B925B8">
      <w:pPr>
        <w:spacing w:line="360" w:lineRule="auto"/>
        <w:ind w:firstLineChars="200" w:firstLine="480"/>
        <w:rPr>
          <w:rFonts w:ascii="宋体" w:eastAsia="宋体" w:hAnsi="宋体"/>
          <w:sz w:val="24"/>
          <w:szCs w:val="24"/>
        </w:rPr>
      </w:pPr>
      <w:r w:rsidRPr="00B925B8">
        <w:rPr>
          <w:rFonts w:ascii="宋体" w:eastAsia="宋体" w:hAnsi="宋体"/>
          <w:sz w:val="24"/>
          <w:szCs w:val="24"/>
        </w:rPr>
        <w:t>对照抛光效果评级卡，</w:t>
      </w:r>
      <w:r w:rsidRPr="00B925B8">
        <w:rPr>
          <w:rFonts w:ascii="宋体" w:eastAsia="宋体" w:hAnsi="宋体" w:hint="eastAsia"/>
          <w:sz w:val="24"/>
          <w:szCs w:val="24"/>
        </w:rPr>
        <w:t>对</w:t>
      </w:r>
      <w:r w:rsidRPr="00B925B8">
        <w:rPr>
          <w:rFonts w:ascii="宋体" w:eastAsia="宋体" w:hAnsi="宋体"/>
          <w:sz w:val="24"/>
          <w:szCs w:val="24"/>
        </w:rPr>
        <w:t>滤纸</w:t>
      </w:r>
      <w:r w:rsidRPr="00B925B8">
        <w:rPr>
          <w:rFonts w:ascii="宋体" w:eastAsia="宋体" w:hAnsi="宋体" w:hint="eastAsia"/>
          <w:sz w:val="24"/>
          <w:szCs w:val="24"/>
        </w:rPr>
        <w:t>上</w:t>
      </w:r>
      <w:r w:rsidRPr="00B925B8">
        <w:rPr>
          <w:rFonts w:ascii="宋体" w:eastAsia="宋体" w:hAnsi="宋体"/>
          <w:sz w:val="24"/>
          <w:szCs w:val="24"/>
        </w:rPr>
        <w:t>的毛羽进行评级，评定试样的抛光效果级数。</w:t>
      </w:r>
      <w:r w:rsidRPr="00B925B8">
        <w:rPr>
          <w:rFonts w:ascii="宋体" w:eastAsia="宋体" w:hAnsi="宋体" w:hint="eastAsia"/>
          <w:sz w:val="24"/>
          <w:szCs w:val="24"/>
        </w:rPr>
        <w:t>评级</w:t>
      </w:r>
      <w:r w:rsidRPr="00B925B8">
        <w:rPr>
          <w:rFonts w:ascii="宋体" w:eastAsia="宋体" w:hAnsi="宋体"/>
          <w:sz w:val="24"/>
          <w:szCs w:val="24"/>
        </w:rPr>
        <w:t>结果最高为</w:t>
      </w:r>
      <w:r w:rsidRPr="00B925B8">
        <w:rPr>
          <w:rFonts w:ascii="宋体" w:eastAsia="宋体" w:hAnsi="宋体" w:hint="eastAsia"/>
          <w:sz w:val="24"/>
          <w:szCs w:val="24"/>
        </w:rPr>
        <w:t>5级</w:t>
      </w:r>
      <w:r w:rsidRPr="00B925B8">
        <w:rPr>
          <w:rFonts w:ascii="宋体" w:eastAsia="宋体" w:hAnsi="宋体"/>
          <w:sz w:val="24"/>
          <w:szCs w:val="24"/>
        </w:rPr>
        <w:t>，最低为</w:t>
      </w:r>
      <w:r w:rsidRPr="00B925B8">
        <w:rPr>
          <w:rFonts w:ascii="宋体" w:eastAsia="宋体" w:hAnsi="宋体" w:hint="eastAsia"/>
          <w:sz w:val="24"/>
          <w:szCs w:val="24"/>
        </w:rPr>
        <w:t>1级</w:t>
      </w:r>
      <w:r w:rsidRPr="00B925B8">
        <w:rPr>
          <w:rFonts w:ascii="宋体" w:eastAsia="宋体" w:hAnsi="宋体"/>
          <w:sz w:val="24"/>
          <w:szCs w:val="24"/>
        </w:rPr>
        <w:t>。介于</w:t>
      </w:r>
      <w:r w:rsidRPr="00B925B8">
        <w:rPr>
          <w:rFonts w:ascii="宋体" w:eastAsia="宋体" w:hAnsi="宋体" w:hint="eastAsia"/>
          <w:sz w:val="24"/>
          <w:szCs w:val="24"/>
        </w:rPr>
        <w:t>两个</w:t>
      </w:r>
      <w:r w:rsidRPr="00B925B8">
        <w:rPr>
          <w:rFonts w:ascii="宋体" w:eastAsia="宋体" w:hAnsi="宋体"/>
          <w:sz w:val="24"/>
          <w:szCs w:val="24"/>
        </w:rPr>
        <w:t>级数之间的可评中间级数，如</w:t>
      </w:r>
      <w:r w:rsidRPr="00B925B8">
        <w:rPr>
          <w:rFonts w:ascii="宋体" w:eastAsia="宋体" w:hAnsi="宋体" w:hint="eastAsia"/>
          <w:sz w:val="24"/>
          <w:szCs w:val="24"/>
        </w:rPr>
        <w:t>4</w:t>
      </w:r>
      <w:r w:rsidRPr="00B925B8">
        <w:rPr>
          <w:rFonts w:ascii="宋体" w:eastAsia="宋体" w:hAnsi="宋体"/>
          <w:sz w:val="24"/>
          <w:szCs w:val="24"/>
        </w:rPr>
        <w:t>-5</w:t>
      </w:r>
      <w:r w:rsidRPr="00B925B8">
        <w:rPr>
          <w:rFonts w:ascii="宋体" w:eastAsia="宋体" w:hAnsi="宋体" w:hint="eastAsia"/>
          <w:sz w:val="24"/>
          <w:szCs w:val="24"/>
        </w:rPr>
        <w:t>级</w:t>
      </w:r>
      <w:r w:rsidRPr="00B925B8">
        <w:rPr>
          <w:rFonts w:ascii="宋体" w:eastAsia="宋体" w:hAnsi="宋体"/>
          <w:sz w:val="24"/>
          <w:szCs w:val="24"/>
        </w:rPr>
        <w:t>。</w:t>
      </w:r>
    </w:p>
    <w:p w:rsidR="00B925B8" w:rsidRPr="00B925B8" w:rsidRDefault="00B925B8" w:rsidP="00B925B8">
      <w:pPr>
        <w:spacing w:line="360" w:lineRule="auto"/>
        <w:rPr>
          <w:rFonts w:ascii="宋体" w:eastAsia="宋体" w:hAnsi="宋体"/>
          <w:sz w:val="24"/>
          <w:szCs w:val="24"/>
        </w:rPr>
      </w:pPr>
      <w:r>
        <w:rPr>
          <w:rFonts w:ascii="宋体" w:eastAsia="宋体" w:hAnsi="宋体" w:hint="eastAsia"/>
          <w:sz w:val="24"/>
          <w:szCs w:val="24"/>
        </w:rPr>
        <w:t xml:space="preserve">6.3.9.2 </w:t>
      </w:r>
      <w:r w:rsidRPr="00B925B8">
        <w:rPr>
          <w:rFonts w:ascii="宋体" w:eastAsia="宋体" w:hAnsi="宋体" w:hint="eastAsia"/>
          <w:sz w:val="24"/>
          <w:szCs w:val="24"/>
        </w:rPr>
        <w:t>结果</w:t>
      </w:r>
      <w:r w:rsidRPr="00B925B8">
        <w:rPr>
          <w:rFonts w:ascii="宋体" w:eastAsia="宋体" w:hAnsi="宋体"/>
          <w:sz w:val="24"/>
          <w:szCs w:val="24"/>
        </w:rPr>
        <w:t>表述</w:t>
      </w:r>
    </w:p>
    <w:p w:rsidR="00113872" w:rsidRPr="00B925B8" w:rsidRDefault="00B925B8" w:rsidP="00B925B8">
      <w:pPr>
        <w:spacing w:line="360" w:lineRule="auto"/>
        <w:ind w:firstLineChars="200" w:firstLine="480"/>
        <w:rPr>
          <w:rFonts w:ascii="宋体" w:eastAsia="宋体" w:hAnsi="宋体"/>
          <w:sz w:val="24"/>
          <w:szCs w:val="24"/>
        </w:rPr>
      </w:pPr>
      <w:r w:rsidRPr="00B925B8">
        <w:rPr>
          <w:rFonts w:ascii="宋体" w:eastAsia="宋体" w:hAnsi="宋体"/>
          <w:sz w:val="24"/>
          <w:szCs w:val="24"/>
        </w:rPr>
        <w:t>与空白试验对比，提升级数越高，表明</w:t>
      </w:r>
      <w:r w:rsidRPr="00B925B8">
        <w:rPr>
          <w:rFonts w:ascii="宋体" w:eastAsia="宋体" w:hAnsi="宋体" w:hint="eastAsia"/>
          <w:sz w:val="24"/>
          <w:szCs w:val="24"/>
        </w:rPr>
        <w:t>从</w:t>
      </w:r>
      <w:r w:rsidRPr="00B925B8">
        <w:rPr>
          <w:rFonts w:ascii="宋体" w:eastAsia="宋体" w:hAnsi="宋体"/>
          <w:sz w:val="24"/>
          <w:szCs w:val="24"/>
        </w:rPr>
        <w:t>布面</w:t>
      </w:r>
      <w:r w:rsidRPr="00B925B8">
        <w:rPr>
          <w:rFonts w:ascii="宋体" w:eastAsia="宋体" w:hAnsi="宋体" w:hint="eastAsia"/>
          <w:sz w:val="24"/>
          <w:szCs w:val="24"/>
        </w:rPr>
        <w:t>抛光后</w:t>
      </w:r>
      <w:r w:rsidRPr="00B925B8">
        <w:rPr>
          <w:rFonts w:ascii="宋体" w:eastAsia="宋体" w:hAnsi="宋体"/>
          <w:sz w:val="24"/>
          <w:szCs w:val="24"/>
        </w:rPr>
        <w:t>掉落的毛羽越多，</w:t>
      </w:r>
      <w:r w:rsidRPr="00B925B8">
        <w:rPr>
          <w:rFonts w:ascii="宋体" w:eastAsia="宋体" w:hAnsi="宋体" w:hint="eastAsia"/>
          <w:sz w:val="24"/>
          <w:szCs w:val="24"/>
        </w:rPr>
        <w:t>抛光</w:t>
      </w:r>
      <w:r w:rsidRPr="00B925B8">
        <w:rPr>
          <w:rFonts w:ascii="宋体" w:eastAsia="宋体" w:hAnsi="宋体"/>
          <w:sz w:val="24"/>
          <w:szCs w:val="24"/>
        </w:rPr>
        <w:t>效果越好</w:t>
      </w:r>
      <w:r w:rsidRPr="00B925B8">
        <w:rPr>
          <w:rFonts w:ascii="宋体" w:eastAsia="宋体" w:hAnsi="宋体" w:hint="eastAsia"/>
          <w:sz w:val="24"/>
          <w:szCs w:val="24"/>
        </w:rPr>
        <w:t>；</w:t>
      </w:r>
      <w:r w:rsidRPr="00B925B8">
        <w:rPr>
          <w:rFonts w:ascii="宋体" w:eastAsia="宋体" w:hAnsi="宋体"/>
          <w:sz w:val="24"/>
          <w:szCs w:val="24"/>
        </w:rPr>
        <w:t>级数越低，表</w:t>
      </w:r>
      <w:r w:rsidRPr="00B925B8">
        <w:rPr>
          <w:rFonts w:ascii="宋体" w:eastAsia="宋体" w:hAnsi="宋体" w:hint="eastAsia"/>
          <w:sz w:val="24"/>
          <w:szCs w:val="24"/>
        </w:rPr>
        <w:t>明</w:t>
      </w:r>
      <w:r w:rsidRPr="00B925B8">
        <w:rPr>
          <w:rFonts w:ascii="宋体" w:eastAsia="宋体" w:hAnsi="宋体"/>
          <w:sz w:val="24"/>
          <w:szCs w:val="24"/>
        </w:rPr>
        <w:t>布面上</w:t>
      </w:r>
      <w:r w:rsidRPr="00B925B8">
        <w:rPr>
          <w:rFonts w:ascii="宋体" w:eastAsia="宋体" w:hAnsi="宋体" w:hint="eastAsia"/>
          <w:sz w:val="24"/>
          <w:szCs w:val="24"/>
        </w:rPr>
        <w:t>抛光</w:t>
      </w:r>
      <w:r w:rsidRPr="00B925B8">
        <w:rPr>
          <w:rFonts w:ascii="宋体" w:eastAsia="宋体" w:hAnsi="宋体"/>
          <w:sz w:val="24"/>
          <w:szCs w:val="24"/>
        </w:rPr>
        <w:t>后掉落的毛羽越少，则抛光效果越差。</w:t>
      </w:r>
    </w:p>
    <w:p w:rsidR="00113872" w:rsidRPr="00B925B8" w:rsidRDefault="00113872" w:rsidP="00B925B8">
      <w:pPr>
        <w:pStyle w:val="ac"/>
        <w:numPr>
          <w:ilvl w:val="1"/>
          <w:numId w:val="7"/>
        </w:numPr>
        <w:spacing w:line="360" w:lineRule="auto"/>
        <w:ind w:firstLineChars="0"/>
        <w:rPr>
          <w:rFonts w:eastAsia="黑体"/>
          <w:kern w:val="0"/>
          <w:sz w:val="24"/>
        </w:rPr>
      </w:pPr>
      <w:r w:rsidRPr="00B925B8">
        <w:rPr>
          <w:rFonts w:eastAsia="黑体" w:hint="eastAsia"/>
          <w:kern w:val="0"/>
          <w:sz w:val="24"/>
        </w:rPr>
        <w:t>试验</w:t>
      </w:r>
      <w:r w:rsidRPr="00B925B8">
        <w:rPr>
          <w:rFonts w:eastAsia="黑体"/>
          <w:kern w:val="0"/>
          <w:sz w:val="24"/>
        </w:rPr>
        <w:t>报告</w:t>
      </w:r>
    </w:p>
    <w:p w:rsidR="00B925B8" w:rsidRPr="00B925B8" w:rsidRDefault="00113872" w:rsidP="00B925B8">
      <w:pPr>
        <w:spacing w:line="360" w:lineRule="auto"/>
        <w:ind w:firstLineChars="200" w:firstLine="480"/>
        <w:rPr>
          <w:rFonts w:ascii="宋体" w:eastAsia="宋体" w:hAnsi="宋体"/>
          <w:sz w:val="24"/>
          <w:szCs w:val="24"/>
        </w:rPr>
      </w:pPr>
      <w:r w:rsidRPr="00954D2F">
        <w:rPr>
          <w:rFonts w:ascii="宋体" w:eastAsia="宋体" w:hAnsi="宋体"/>
          <w:sz w:val="24"/>
          <w:szCs w:val="24"/>
        </w:rPr>
        <w:tab/>
      </w:r>
      <w:r w:rsidR="00B925B8" w:rsidRPr="00B925B8">
        <w:rPr>
          <w:rFonts w:ascii="宋体" w:eastAsia="宋体" w:hAnsi="宋体" w:hint="eastAsia"/>
          <w:sz w:val="24"/>
          <w:szCs w:val="24"/>
        </w:rPr>
        <w:t>试验报告至少应给出以下内容：</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t>试样的描述；</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t>本标准的编号；</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t>与本标准的差异；</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t>试验</w:t>
      </w:r>
      <w:r w:rsidRPr="00B925B8">
        <w:rPr>
          <w:rFonts w:hAnsi="宋体" w:cstheme="minorBidi"/>
          <w:kern w:val="2"/>
          <w:sz w:val="24"/>
          <w:szCs w:val="24"/>
        </w:rPr>
        <w:t>织物</w:t>
      </w:r>
      <w:r w:rsidRPr="00B925B8">
        <w:rPr>
          <w:rFonts w:hAnsi="宋体" w:cstheme="minorBidi" w:hint="eastAsia"/>
          <w:kern w:val="2"/>
          <w:sz w:val="24"/>
          <w:szCs w:val="24"/>
        </w:rPr>
        <w:t>毛羽等级</w:t>
      </w:r>
      <w:r w:rsidRPr="00B925B8">
        <w:rPr>
          <w:rFonts w:hAnsi="宋体" w:cstheme="minorBidi"/>
          <w:kern w:val="2"/>
          <w:sz w:val="24"/>
          <w:szCs w:val="24"/>
        </w:rPr>
        <w:t>；</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t>试验</w:t>
      </w:r>
      <w:r w:rsidRPr="00B925B8">
        <w:rPr>
          <w:rFonts w:hAnsi="宋体" w:cstheme="minorBidi"/>
          <w:kern w:val="2"/>
          <w:sz w:val="24"/>
          <w:szCs w:val="24"/>
        </w:rPr>
        <w:t>pH值条件；</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t>试验结果；</w:t>
      </w:r>
    </w:p>
    <w:p w:rsidR="00B925B8" w:rsidRPr="00B925B8" w:rsidRDefault="00B925B8" w:rsidP="00B925B8">
      <w:pPr>
        <w:pStyle w:val="a5"/>
        <w:spacing w:line="360" w:lineRule="auto"/>
        <w:rPr>
          <w:rFonts w:hAnsi="宋体" w:cstheme="minorBidi"/>
          <w:kern w:val="2"/>
          <w:sz w:val="24"/>
          <w:szCs w:val="24"/>
        </w:rPr>
      </w:pPr>
      <w:r w:rsidRPr="00B925B8">
        <w:rPr>
          <w:rFonts w:hAnsi="宋体" w:cstheme="minorBidi" w:hint="eastAsia"/>
          <w:kern w:val="2"/>
          <w:sz w:val="24"/>
          <w:szCs w:val="24"/>
        </w:rPr>
        <w:lastRenderedPageBreak/>
        <w:t>试验</w:t>
      </w:r>
      <w:r w:rsidRPr="00B925B8">
        <w:rPr>
          <w:rFonts w:hAnsi="宋体" w:cstheme="minorBidi"/>
          <w:kern w:val="2"/>
          <w:sz w:val="24"/>
          <w:szCs w:val="24"/>
        </w:rPr>
        <w:t>日期。</w:t>
      </w:r>
    </w:p>
    <w:p w:rsidR="00113872" w:rsidRPr="00B925B8" w:rsidRDefault="00113872" w:rsidP="00B925B8">
      <w:pPr>
        <w:widowControl/>
        <w:jc w:val="left"/>
        <w:rPr>
          <w:color w:val="000000" w:themeColor="text1"/>
        </w:rPr>
      </w:pPr>
      <w:r w:rsidRPr="00F811D6">
        <w:rPr>
          <w:rFonts w:ascii="Times New Roman" w:eastAsia="黑体" w:hAnsi="Times New Roman" w:cs="Times New Roman" w:hint="eastAsia"/>
          <w:sz w:val="28"/>
          <w:szCs w:val="28"/>
        </w:rPr>
        <w:t>6</w:t>
      </w:r>
      <w:r w:rsidRPr="00F811D6">
        <w:rPr>
          <w:rFonts w:ascii="Times New Roman" w:eastAsia="黑体" w:hAnsi="Times New Roman" w:cs="Times New Roman" w:hint="eastAsia"/>
          <w:sz w:val="28"/>
          <w:szCs w:val="28"/>
        </w:rPr>
        <w:tab/>
      </w:r>
      <w:r w:rsidRPr="00F811D6">
        <w:rPr>
          <w:rFonts w:ascii="Times New Roman" w:eastAsia="黑体" w:hAnsi="Times New Roman" w:cs="Times New Roman" w:hint="eastAsia"/>
          <w:sz w:val="28"/>
          <w:szCs w:val="28"/>
        </w:rPr>
        <w:t>标准中</w:t>
      </w:r>
      <w:r w:rsidRPr="00F811D6">
        <w:rPr>
          <w:rFonts w:ascii="Times New Roman" w:eastAsia="黑体" w:hAnsi="Times New Roman" w:cs="Times New Roman"/>
          <w:sz w:val="28"/>
          <w:szCs w:val="28"/>
        </w:rPr>
        <w:t>如果涉及专利，应有明确的知识产权说明</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sz w:val="24"/>
          <w:szCs w:val="24"/>
        </w:rPr>
        <w:tab/>
      </w:r>
      <w:r w:rsidRPr="00954D2F">
        <w:rPr>
          <w:rFonts w:ascii="宋体" w:eastAsia="宋体" w:hAnsi="宋体" w:hint="eastAsia"/>
          <w:sz w:val="24"/>
          <w:szCs w:val="24"/>
        </w:rPr>
        <w:t>标准</w:t>
      </w:r>
      <w:r w:rsidRPr="00954D2F">
        <w:rPr>
          <w:rFonts w:ascii="宋体" w:eastAsia="宋体" w:hAnsi="宋体"/>
          <w:sz w:val="24"/>
          <w:szCs w:val="24"/>
        </w:rPr>
        <w:t>起草人在接收标准起草任务时就曾</w:t>
      </w:r>
      <w:r w:rsidRPr="00954D2F">
        <w:rPr>
          <w:rFonts w:ascii="宋体" w:eastAsia="宋体" w:hAnsi="宋体" w:hint="eastAsia"/>
          <w:sz w:val="24"/>
          <w:szCs w:val="24"/>
        </w:rPr>
        <w:t>对</w:t>
      </w:r>
      <w:r w:rsidRPr="00954D2F">
        <w:rPr>
          <w:rFonts w:ascii="宋体" w:eastAsia="宋体" w:hAnsi="宋体"/>
          <w:sz w:val="24"/>
          <w:szCs w:val="24"/>
        </w:rPr>
        <w:t>相关内容进行专利检索，未发现标准内容涉及专利和知识产权。</w:t>
      </w:r>
    </w:p>
    <w:p w:rsidR="00113872" w:rsidRPr="00F811D6" w:rsidRDefault="00113872" w:rsidP="00954D2F">
      <w:pPr>
        <w:spacing w:line="360" w:lineRule="auto"/>
        <w:rPr>
          <w:rFonts w:ascii="Times New Roman" w:eastAsia="黑体" w:hAnsi="Times New Roman" w:cs="Times New Roman"/>
          <w:sz w:val="28"/>
          <w:szCs w:val="28"/>
        </w:rPr>
      </w:pPr>
      <w:r w:rsidRPr="00F811D6">
        <w:rPr>
          <w:rFonts w:ascii="Times New Roman" w:eastAsia="黑体" w:hAnsi="Times New Roman" w:cs="Times New Roman" w:hint="eastAsia"/>
          <w:sz w:val="28"/>
          <w:szCs w:val="28"/>
        </w:rPr>
        <w:t>7</w:t>
      </w:r>
      <w:r w:rsidRPr="00F811D6">
        <w:rPr>
          <w:rFonts w:ascii="Times New Roman" w:eastAsia="黑体" w:hAnsi="Times New Roman" w:cs="Times New Roman" w:hint="eastAsia"/>
          <w:sz w:val="28"/>
          <w:szCs w:val="28"/>
        </w:rPr>
        <w:tab/>
      </w:r>
      <w:r w:rsidRPr="00F811D6">
        <w:rPr>
          <w:rFonts w:ascii="Times New Roman" w:eastAsia="黑体" w:hAnsi="Times New Roman" w:cs="Times New Roman" w:hint="eastAsia"/>
          <w:sz w:val="28"/>
          <w:szCs w:val="28"/>
        </w:rPr>
        <w:t>与</w:t>
      </w:r>
      <w:r w:rsidRPr="00F811D6">
        <w:rPr>
          <w:rFonts w:ascii="Times New Roman" w:eastAsia="黑体" w:hAnsi="Times New Roman" w:cs="Times New Roman"/>
          <w:sz w:val="28"/>
          <w:szCs w:val="28"/>
        </w:rPr>
        <w:t>现行</w:t>
      </w:r>
      <w:r w:rsidRPr="00F811D6">
        <w:rPr>
          <w:rFonts w:ascii="Times New Roman" w:eastAsia="黑体" w:hAnsi="Times New Roman" w:cs="Times New Roman" w:hint="eastAsia"/>
          <w:sz w:val="28"/>
          <w:szCs w:val="28"/>
        </w:rPr>
        <w:t>相关</w:t>
      </w:r>
      <w:r w:rsidRPr="00F811D6">
        <w:rPr>
          <w:rFonts w:ascii="Times New Roman" w:eastAsia="黑体" w:hAnsi="Times New Roman" w:cs="Times New Roman"/>
          <w:sz w:val="28"/>
          <w:szCs w:val="28"/>
        </w:rPr>
        <w:t>法律、</w:t>
      </w:r>
      <w:r w:rsidRPr="00F811D6">
        <w:rPr>
          <w:rFonts w:ascii="Times New Roman" w:eastAsia="黑体" w:hAnsi="Times New Roman" w:cs="Times New Roman" w:hint="eastAsia"/>
          <w:sz w:val="28"/>
          <w:szCs w:val="28"/>
        </w:rPr>
        <w:t>法规</w:t>
      </w:r>
      <w:r w:rsidRPr="00F811D6">
        <w:rPr>
          <w:rFonts w:ascii="Times New Roman" w:eastAsia="黑体" w:hAnsi="Times New Roman" w:cs="Times New Roman"/>
          <w:sz w:val="28"/>
          <w:szCs w:val="28"/>
        </w:rPr>
        <w:t>、规章及</w:t>
      </w:r>
      <w:r w:rsidRPr="00F811D6">
        <w:rPr>
          <w:rFonts w:ascii="Times New Roman" w:eastAsia="黑体" w:hAnsi="Times New Roman" w:cs="Times New Roman" w:hint="eastAsia"/>
          <w:sz w:val="28"/>
          <w:szCs w:val="28"/>
        </w:rPr>
        <w:t>相关</w:t>
      </w:r>
      <w:r w:rsidRPr="00F811D6">
        <w:rPr>
          <w:rFonts w:ascii="Times New Roman" w:eastAsia="黑体" w:hAnsi="Times New Roman" w:cs="Times New Roman"/>
          <w:sz w:val="28"/>
          <w:szCs w:val="28"/>
        </w:rPr>
        <w:t>标准</w:t>
      </w:r>
      <w:r w:rsidRPr="00F811D6">
        <w:rPr>
          <w:rFonts w:ascii="Times New Roman" w:eastAsia="黑体" w:hAnsi="Times New Roman" w:cs="Times New Roman" w:hint="eastAsia"/>
          <w:sz w:val="28"/>
          <w:szCs w:val="28"/>
        </w:rPr>
        <w:t>，</w:t>
      </w:r>
      <w:r w:rsidRPr="00F811D6">
        <w:rPr>
          <w:rFonts w:ascii="Times New Roman" w:eastAsia="黑体" w:hAnsi="Times New Roman" w:cs="Times New Roman"/>
          <w:sz w:val="28"/>
          <w:szCs w:val="28"/>
        </w:rPr>
        <w:t>特别是强制性标准的协调下</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sz w:val="24"/>
          <w:szCs w:val="24"/>
        </w:rPr>
        <w:tab/>
      </w:r>
      <w:r w:rsidRPr="00954D2F">
        <w:rPr>
          <w:rFonts w:ascii="宋体" w:eastAsia="宋体" w:hAnsi="宋体" w:hint="eastAsia"/>
          <w:sz w:val="24"/>
          <w:szCs w:val="24"/>
        </w:rPr>
        <w:t>本标准</w:t>
      </w:r>
      <w:r w:rsidRPr="00954D2F">
        <w:rPr>
          <w:rFonts w:ascii="宋体" w:eastAsia="宋体" w:hAnsi="宋体"/>
          <w:sz w:val="24"/>
          <w:szCs w:val="24"/>
        </w:rPr>
        <w:t>与国家有关技术法规和技术标准协调一致，没有冲突。</w:t>
      </w:r>
    </w:p>
    <w:p w:rsidR="00113872" w:rsidRPr="00F811D6" w:rsidRDefault="00113872" w:rsidP="00954D2F">
      <w:p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8</w:t>
      </w:r>
      <w:r w:rsidRPr="00F811D6">
        <w:rPr>
          <w:rFonts w:ascii="Times New Roman" w:eastAsia="黑体" w:hAnsi="Times New Roman" w:cs="Times New Roman"/>
          <w:sz w:val="28"/>
          <w:szCs w:val="28"/>
        </w:rPr>
        <w:tab/>
      </w:r>
      <w:r w:rsidRPr="00F811D6">
        <w:rPr>
          <w:rFonts w:ascii="Times New Roman" w:eastAsia="黑体" w:hAnsi="Times New Roman" w:cs="Times New Roman" w:hint="eastAsia"/>
          <w:sz w:val="28"/>
          <w:szCs w:val="28"/>
        </w:rPr>
        <w:t>标准性质</w:t>
      </w:r>
      <w:r w:rsidRPr="00F811D6">
        <w:rPr>
          <w:rFonts w:ascii="Times New Roman" w:eastAsia="黑体" w:hAnsi="Times New Roman" w:cs="Times New Roman"/>
          <w:sz w:val="28"/>
          <w:szCs w:val="28"/>
        </w:rPr>
        <w:t>的建议说明</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sz w:val="24"/>
          <w:szCs w:val="24"/>
        </w:rPr>
        <w:tab/>
      </w:r>
      <w:r w:rsidRPr="00954D2F">
        <w:rPr>
          <w:rFonts w:ascii="宋体" w:eastAsia="宋体" w:hAnsi="宋体" w:hint="eastAsia"/>
          <w:sz w:val="24"/>
          <w:szCs w:val="24"/>
        </w:rPr>
        <w:t>建议</w:t>
      </w:r>
      <w:r w:rsidRPr="00954D2F">
        <w:rPr>
          <w:rFonts w:ascii="宋体" w:eastAsia="宋体" w:hAnsi="宋体"/>
          <w:sz w:val="24"/>
          <w:szCs w:val="24"/>
        </w:rPr>
        <w:t>本标准</w:t>
      </w:r>
      <w:r w:rsidRPr="00954D2F">
        <w:rPr>
          <w:rFonts w:ascii="宋体" w:eastAsia="宋体" w:hAnsi="宋体" w:hint="eastAsia"/>
          <w:sz w:val="24"/>
          <w:szCs w:val="24"/>
        </w:rPr>
        <w:t>为</w:t>
      </w:r>
      <w:r w:rsidRPr="00954D2F">
        <w:rPr>
          <w:rFonts w:ascii="宋体" w:eastAsia="宋体" w:hAnsi="宋体"/>
          <w:sz w:val="24"/>
          <w:szCs w:val="24"/>
        </w:rPr>
        <w:t>推荐性化工行业标准。</w:t>
      </w:r>
    </w:p>
    <w:p w:rsidR="00113872" w:rsidRPr="00F811D6" w:rsidRDefault="00113872" w:rsidP="00954D2F">
      <w:p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9</w:t>
      </w:r>
      <w:r w:rsidRPr="00F811D6">
        <w:rPr>
          <w:rFonts w:ascii="Times New Roman" w:eastAsia="黑体" w:hAnsi="Times New Roman" w:cs="Times New Roman"/>
          <w:sz w:val="28"/>
          <w:szCs w:val="28"/>
        </w:rPr>
        <w:tab/>
      </w:r>
      <w:r w:rsidRPr="00F811D6">
        <w:rPr>
          <w:rFonts w:ascii="Times New Roman" w:eastAsia="黑体" w:hAnsi="Times New Roman" w:cs="Times New Roman" w:hint="eastAsia"/>
          <w:sz w:val="28"/>
          <w:szCs w:val="28"/>
        </w:rPr>
        <w:t>贯彻</w:t>
      </w:r>
      <w:r w:rsidRPr="00F811D6">
        <w:rPr>
          <w:rFonts w:ascii="Times New Roman" w:eastAsia="黑体" w:hAnsi="Times New Roman" w:cs="Times New Roman"/>
          <w:sz w:val="28"/>
          <w:szCs w:val="28"/>
        </w:rPr>
        <w:t>标准的要求和措施建议</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sz w:val="24"/>
          <w:szCs w:val="24"/>
        </w:rPr>
        <w:tab/>
      </w:r>
      <w:r w:rsidRPr="00954D2F">
        <w:rPr>
          <w:rFonts w:ascii="宋体" w:eastAsia="宋体" w:hAnsi="宋体" w:hint="eastAsia"/>
          <w:sz w:val="24"/>
          <w:szCs w:val="24"/>
        </w:rPr>
        <w:t>本</w:t>
      </w:r>
      <w:r w:rsidRPr="00954D2F">
        <w:rPr>
          <w:rFonts w:ascii="宋体" w:eastAsia="宋体" w:hAnsi="宋体"/>
          <w:sz w:val="24"/>
          <w:szCs w:val="24"/>
        </w:rPr>
        <w:t>标准由</w:t>
      </w:r>
      <w:r w:rsidRPr="00954D2F">
        <w:rPr>
          <w:rFonts w:ascii="宋体" w:eastAsia="宋体" w:hAnsi="宋体" w:hint="eastAsia"/>
          <w:sz w:val="24"/>
          <w:szCs w:val="24"/>
        </w:rPr>
        <w:t>全国</w:t>
      </w:r>
      <w:r w:rsidRPr="00954D2F">
        <w:rPr>
          <w:rFonts w:ascii="宋体" w:eastAsia="宋体" w:hAnsi="宋体"/>
          <w:sz w:val="24"/>
          <w:szCs w:val="24"/>
        </w:rPr>
        <w:t>染料标准化技术委员会印染助剂分技术委员会负责解释、组织宣贯。</w:t>
      </w:r>
    </w:p>
    <w:p w:rsidR="00113872" w:rsidRPr="00F811D6" w:rsidRDefault="00113872" w:rsidP="00954D2F">
      <w:p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10</w:t>
      </w:r>
      <w:r w:rsidRPr="00F811D6">
        <w:rPr>
          <w:rFonts w:ascii="Times New Roman" w:eastAsia="黑体" w:hAnsi="Times New Roman" w:cs="Times New Roman" w:hint="eastAsia"/>
          <w:sz w:val="28"/>
          <w:szCs w:val="28"/>
        </w:rPr>
        <w:tab/>
      </w:r>
      <w:r w:rsidRPr="00F811D6">
        <w:rPr>
          <w:rFonts w:ascii="Times New Roman" w:eastAsia="黑体" w:hAnsi="Times New Roman" w:cs="Times New Roman" w:hint="eastAsia"/>
          <w:sz w:val="28"/>
          <w:szCs w:val="28"/>
        </w:rPr>
        <w:t>废止</w:t>
      </w:r>
      <w:r w:rsidRPr="00F811D6">
        <w:rPr>
          <w:rFonts w:ascii="Times New Roman" w:eastAsia="黑体" w:hAnsi="Times New Roman" w:cs="Times New Roman"/>
          <w:sz w:val="28"/>
          <w:szCs w:val="28"/>
        </w:rPr>
        <w:t>现行相关标准的建议</w:t>
      </w:r>
      <w:r w:rsidRPr="00F811D6">
        <w:rPr>
          <w:rFonts w:ascii="Times New Roman" w:eastAsia="黑体" w:hAnsi="Times New Roman" w:cs="Times New Roman"/>
          <w:sz w:val="28"/>
          <w:szCs w:val="28"/>
        </w:rPr>
        <w:tab/>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sz w:val="24"/>
          <w:szCs w:val="24"/>
        </w:rPr>
        <w:tab/>
      </w:r>
      <w:r w:rsidRPr="00954D2F">
        <w:rPr>
          <w:rFonts w:ascii="宋体" w:eastAsia="宋体" w:hAnsi="宋体" w:hint="eastAsia"/>
          <w:sz w:val="24"/>
          <w:szCs w:val="24"/>
        </w:rPr>
        <w:t>本</w:t>
      </w:r>
      <w:r w:rsidRPr="00954D2F">
        <w:rPr>
          <w:rFonts w:ascii="宋体" w:eastAsia="宋体" w:hAnsi="宋体"/>
          <w:sz w:val="24"/>
          <w:szCs w:val="24"/>
        </w:rPr>
        <w:t>标准为首次制定，无废止其它相关标准建议意见。</w:t>
      </w:r>
    </w:p>
    <w:p w:rsidR="00113872" w:rsidRPr="00F811D6" w:rsidRDefault="00113872" w:rsidP="00954D2F">
      <w:p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11</w:t>
      </w:r>
      <w:r w:rsidRPr="00F811D6">
        <w:rPr>
          <w:rFonts w:ascii="Times New Roman" w:eastAsia="黑体" w:hAnsi="Times New Roman" w:cs="Times New Roman"/>
          <w:sz w:val="28"/>
          <w:szCs w:val="28"/>
        </w:rPr>
        <w:tab/>
      </w:r>
      <w:r w:rsidRPr="00F811D6">
        <w:rPr>
          <w:rFonts w:ascii="Times New Roman" w:eastAsia="黑体" w:hAnsi="Times New Roman" w:cs="Times New Roman" w:hint="eastAsia"/>
          <w:sz w:val="28"/>
          <w:szCs w:val="28"/>
        </w:rPr>
        <w:t>其它</w:t>
      </w:r>
      <w:r w:rsidRPr="00F811D6">
        <w:rPr>
          <w:rFonts w:ascii="Times New Roman" w:eastAsia="黑体" w:hAnsi="Times New Roman" w:cs="Times New Roman"/>
          <w:sz w:val="28"/>
          <w:szCs w:val="28"/>
        </w:rPr>
        <w:t>应予</w:t>
      </w:r>
      <w:r w:rsidRPr="00F811D6">
        <w:rPr>
          <w:rFonts w:ascii="Times New Roman" w:eastAsia="黑体" w:hAnsi="Times New Roman" w:cs="Times New Roman" w:hint="eastAsia"/>
          <w:sz w:val="28"/>
          <w:szCs w:val="28"/>
        </w:rPr>
        <w:t>说明</w:t>
      </w:r>
      <w:r w:rsidRPr="00F811D6">
        <w:rPr>
          <w:rFonts w:ascii="Times New Roman" w:eastAsia="黑体" w:hAnsi="Times New Roman" w:cs="Times New Roman"/>
          <w:sz w:val="28"/>
          <w:szCs w:val="28"/>
        </w:rPr>
        <w:t>的事项</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sz w:val="24"/>
          <w:szCs w:val="24"/>
        </w:rPr>
        <w:tab/>
      </w:r>
      <w:r w:rsidRPr="00954D2F">
        <w:rPr>
          <w:rFonts w:ascii="宋体" w:eastAsia="宋体" w:hAnsi="宋体" w:hint="eastAsia"/>
          <w:sz w:val="24"/>
          <w:szCs w:val="24"/>
        </w:rPr>
        <w:t>无</w:t>
      </w:r>
      <w:r w:rsidRPr="00954D2F">
        <w:rPr>
          <w:rFonts w:ascii="宋体" w:eastAsia="宋体" w:hAnsi="宋体"/>
          <w:sz w:val="24"/>
          <w:szCs w:val="24"/>
        </w:rPr>
        <w:t>。</w:t>
      </w:r>
    </w:p>
    <w:p w:rsidR="00113872" w:rsidRPr="00F811D6" w:rsidRDefault="00113872" w:rsidP="00954D2F">
      <w:pPr>
        <w:spacing w:line="360" w:lineRule="auto"/>
        <w:rPr>
          <w:rFonts w:ascii="Times New Roman" w:eastAsia="黑体" w:hAnsi="Times New Roman" w:cs="Times New Roman"/>
          <w:sz w:val="28"/>
          <w:szCs w:val="28"/>
        </w:rPr>
      </w:pPr>
      <w:r w:rsidRPr="00F811D6">
        <w:rPr>
          <w:rFonts w:ascii="Times New Roman" w:eastAsia="黑体" w:hAnsi="Times New Roman" w:cs="Times New Roman"/>
          <w:sz w:val="28"/>
          <w:szCs w:val="28"/>
        </w:rPr>
        <w:t>12</w:t>
      </w:r>
      <w:r w:rsidRPr="00F811D6">
        <w:rPr>
          <w:rFonts w:ascii="Times New Roman" w:eastAsia="黑体" w:hAnsi="Times New Roman" w:cs="Times New Roman"/>
          <w:sz w:val="28"/>
          <w:szCs w:val="28"/>
        </w:rPr>
        <w:tab/>
      </w:r>
      <w:r w:rsidRPr="00F811D6">
        <w:rPr>
          <w:rFonts w:ascii="Times New Roman" w:eastAsia="黑体" w:hAnsi="Times New Roman" w:cs="Times New Roman" w:hint="eastAsia"/>
          <w:sz w:val="28"/>
          <w:szCs w:val="28"/>
        </w:rPr>
        <w:t>主要</w:t>
      </w:r>
      <w:r w:rsidRPr="00F811D6">
        <w:rPr>
          <w:rFonts w:ascii="Times New Roman" w:eastAsia="黑体" w:hAnsi="Times New Roman" w:cs="Times New Roman"/>
          <w:sz w:val="28"/>
          <w:szCs w:val="28"/>
        </w:rPr>
        <w:t>参考文献</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t>[</w:t>
      </w:r>
      <w:r w:rsidRPr="00954D2F">
        <w:rPr>
          <w:rFonts w:ascii="宋体" w:eastAsia="宋体" w:hAnsi="宋体"/>
          <w:sz w:val="24"/>
          <w:szCs w:val="24"/>
        </w:rPr>
        <w:t>1</w:t>
      </w:r>
      <w:r w:rsidRPr="00954D2F">
        <w:rPr>
          <w:rFonts w:ascii="宋体" w:eastAsia="宋体" w:hAnsi="宋体" w:hint="eastAsia"/>
          <w:sz w:val="24"/>
          <w:szCs w:val="24"/>
        </w:rPr>
        <w:t>]</w:t>
      </w:r>
      <w:r w:rsidRPr="00954D2F">
        <w:rPr>
          <w:rFonts w:ascii="宋体" w:eastAsia="宋体" w:hAnsi="宋体"/>
          <w:sz w:val="24"/>
          <w:szCs w:val="24"/>
        </w:rPr>
        <w:t xml:space="preserve"> </w:t>
      </w:r>
      <w:r w:rsidRPr="00954D2F">
        <w:rPr>
          <w:rFonts w:ascii="宋体" w:eastAsia="宋体" w:hAnsi="宋体" w:hint="eastAsia"/>
          <w:sz w:val="24"/>
          <w:szCs w:val="24"/>
        </w:rPr>
        <w:t>王菊生</w:t>
      </w:r>
      <w:r w:rsidRPr="00954D2F">
        <w:rPr>
          <w:rFonts w:ascii="宋体" w:eastAsia="宋体" w:hAnsi="宋体"/>
          <w:sz w:val="24"/>
          <w:szCs w:val="24"/>
        </w:rPr>
        <w:t>，染整工艺原理，纺织工业出版社</w:t>
      </w:r>
      <w:r w:rsidRPr="00954D2F">
        <w:rPr>
          <w:rFonts w:ascii="宋体" w:eastAsia="宋体" w:hAnsi="宋体" w:hint="eastAsia"/>
          <w:sz w:val="24"/>
          <w:szCs w:val="24"/>
        </w:rPr>
        <w:t>[</w:t>
      </w:r>
      <w:r w:rsidRPr="00954D2F">
        <w:rPr>
          <w:rFonts w:ascii="宋体" w:eastAsia="宋体" w:hAnsi="宋体"/>
          <w:sz w:val="24"/>
          <w:szCs w:val="24"/>
        </w:rPr>
        <w:t>M</w:t>
      </w:r>
      <w:r w:rsidRPr="00954D2F">
        <w:rPr>
          <w:rFonts w:ascii="宋体" w:eastAsia="宋体" w:hAnsi="宋体" w:hint="eastAsia"/>
          <w:sz w:val="24"/>
          <w:szCs w:val="24"/>
        </w:rPr>
        <w:t>]，</w:t>
      </w:r>
      <w:r w:rsidRPr="00954D2F">
        <w:rPr>
          <w:rFonts w:ascii="宋体" w:eastAsia="宋体" w:hAnsi="宋体"/>
          <w:sz w:val="24"/>
          <w:szCs w:val="24"/>
        </w:rPr>
        <w:t>北京:</w:t>
      </w:r>
      <w:r w:rsidRPr="00954D2F">
        <w:rPr>
          <w:rFonts w:ascii="宋体" w:eastAsia="宋体" w:hAnsi="宋体" w:hint="eastAsia"/>
          <w:sz w:val="24"/>
          <w:szCs w:val="24"/>
        </w:rPr>
        <w:t>中国</w:t>
      </w:r>
      <w:r w:rsidRPr="00954D2F">
        <w:rPr>
          <w:rFonts w:ascii="宋体" w:eastAsia="宋体" w:hAnsi="宋体"/>
          <w:sz w:val="24"/>
          <w:szCs w:val="24"/>
        </w:rPr>
        <w:t>纺织出版社，</w:t>
      </w:r>
      <w:r w:rsidRPr="00954D2F">
        <w:rPr>
          <w:rFonts w:ascii="宋体" w:eastAsia="宋体" w:hAnsi="宋体" w:hint="eastAsia"/>
          <w:sz w:val="24"/>
          <w:szCs w:val="24"/>
        </w:rPr>
        <w:t xml:space="preserve">1984. </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t>[</w:t>
      </w:r>
      <w:r w:rsidRPr="00954D2F">
        <w:rPr>
          <w:rFonts w:ascii="宋体" w:eastAsia="宋体" w:hAnsi="宋体"/>
          <w:sz w:val="24"/>
          <w:szCs w:val="24"/>
        </w:rPr>
        <w:t>2</w:t>
      </w:r>
      <w:r w:rsidRPr="00954D2F">
        <w:rPr>
          <w:rFonts w:ascii="宋体" w:eastAsia="宋体" w:hAnsi="宋体" w:hint="eastAsia"/>
          <w:sz w:val="24"/>
          <w:szCs w:val="24"/>
        </w:rPr>
        <w:t>]</w:t>
      </w:r>
      <w:r w:rsidRPr="00954D2F">
        <w:rPr>
          <w:rFonts w:ascii="宋体" w:eastAsia="宋体" w:hAnsi="宋体"/>
          <w:sz w:val="24"/>
          <w:szCs w:val="24"/>
        </w:rPr>
        <w:t xml:space="preserve"> </w:t>
      </w:r>
      <w:r w:rsidRPr="00954D2F">
        <w:rPr>
          <w:rFonts w:ascii="宋体" w:eastAsia="宋体" w:hAnsi="宋体" w:hint="eastAsia"/>
          <w:sz w:val="24"/>
          <w:szCs w:val="24"/>
        </w:rPr>
        <w:t>王超,李俊杏,马晓红等.两种纤维素酶抛光整理对棉针织物性能的影响[J].针织工业,2011,(6):39-42.DOI:10.3969/j.issn.1000-4033.2011.06.015.</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t>[</w:t>
      </w:r>
      <w:r w:rsidRPr="00954D2F">
        <w:rPr>
          <w:rFonts w:ascii="宋体" w:eastAsia="宋体" w:hAnsi="宋体"/>
          <w:sz w:val="24"/>
          <w:szCs w:val="24"/>
        </w:rPr>
        <w:t>3</w:t>
      </w:r>
      <w:r w:rsidRPr="00954D2F">
        <w:rPr>
          <w:rFonts w:ascii="宋体" w:eastAsia="宋体" w:hAnsi="宋体" w:hint="eastAsia"/>
          <w:sz w:val="24"/>
          <w:szCs w:val="24"/>
        </w:rPr>
        <w:t>] 陈红梅,陈利丽.抛光酶的酶活测定及在生产中的应用[J].印染,2007,33(24):38-41.</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t>[</w:t>
      </w:r>
      <w:r w:rsidRPr="00954D2F">
        <w:rPr>
          <w:rFonts w:ascii="宋体" w:eastAsia="宋体" w:hAnsi="宋体"/>
          <w:sz w:val="24"/>
          <w:szCs w:val="24"/>
        </w:rPr>
        <w:t>4</w:t>
      </w:r>
      <w:r w:rsidRPr="00954D2F">
        <w:rPr>
          <w:rFonts w:ascii="宋体" w:eastAsia="宋体" w:hAnsi="宋体" w:hint="eastAsia"/>
          <w:sz w:val="24"/>
          <w:szCs w:val="24"/>
        </w:rPr>
        <w:t>] 季玮玮.针织物纺织结构与其生物加工性能关系研究[D].天津工业大学,2017.DOI:"".</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t>[</w:t>
      </w:r>
      <w:r w:rsidRPr="00954D2F">
        <w:rPr>
          <w:rFonts w:ascii="宋体" w:eastAsia="宋体" w:hAnsi="宋体"/>
          <w:sz w:val="24"/>
          <w:szCs w:val="24"/>
        </w:rPr>
        <w:t>5</w:t>
      </w:r>
      <w:r w:rsidRPr="00954D2F">
        <w:rPr>
          <w:rFonts w:ascii="宋体" w:eastAsia="宋体" w:hAnsi="宋体" w:hint="eastAsia"/>
          <w:sz w:val="24"/>
          <w:szCs w:val="24"/>
        </w:rPr>
        <w:t>] 曹志强,李普堂.生物抛光酶Cellusoft Combi[J].印染,2009,35(24):29-31.</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t>[6] 刘磊,陆必泰.棉织物的酸性纤维素酶抛光工艺[J].印染,2012,38(3):37-39.DOI:10.3969/j.issn.1000-4017.2012.03.010.</w:t>
      </w:r>
    </w:p>
    <w:p w:rsidR="00113872" w:rsidRPr="00954D2F" w:rsidRDefault="00113872" w:rsidP="00954D2F">
      <w:pPr>
        <w:spacing w:line="360" w:lineRule="auto"/>
        <w:rPr>
          <w:rFonts w:ascii="宋体" w:eastAsia="宋体" w:hAnsi="宋体"/>
          <w:sz w:val="24"/>
          <w:szCs w:val="24"/>
        </w:rPr>
      </w:pPr>
      <w:r w:rsidRPr="00954D2F">
        <w:rPr>
          <w:rFonts w:ascii="宋体" w:eastAsia="宋体" w:hAnsi="宋体" w:hint="eastAsia"/>
          <w:sz w:val="24"/>
          <w:szCs w:val="24"/>
        </w:rPr>
        <w:lastRenderedPageBreak/>
        <w:t>[7] 吕景春,郑成辉,李静等.纤维素酶的复配及生物抛光效果评定[J].染整技术,2009,31(4):23-26.DOI:10.3969/j.issn.1005-9350.2009.04.007.</w:t>
      </w:r>
    </w:p>
    <w:p w:rsidR="00113872" w:rsidRPr="00351F7A" w:rsidRDefault="00113872" w:rsidP="00113872">
      <w:pPr>
        <w:spacing w:line="360" w:lineRule="auto"/>
        <w:rPr>
          <w:rFonts w:ascii="宋体" w:eastAsia="宋体" w:hAnsi="宋体"/>
          <w:sz w:val="24"/>
          <w:szCs w:val="24"/>
        </w:rPr>
      </w:pPr>
      <w:r w:rsidRPr="00954D2F">
        <w:rPr>
          <w:rFonts w:ascii="宋体" w:eastAsia="宋体" w:hAnsi="宋体"/>
          <w:sz w:val="24"/>
          <w:szCs w:val="24"/>
        </w:rPr>
        <w:t>[8] 何中琴译．纤维素酶处理棉织物的机械性质和手感[J]．印染译丛</w:t>
      </w:r>
      <w:r w:rsidRPr="00954D2F">
        <w:rPr>
          <w:rFonts w:ascii="宋体" w:eastAsia="宋体" w:hAnsi="宋体" w:hint="eastAsia"/>
          <w:sz w:val="24"/>
          <w:szCs w:val="24"/>
        </w:rPr>
        <w:t xml:space="preserve">. </w:t>
      </w:r>
      <w:r w:rsidRPr="00954D2F">
        <w:rPr>
          <w:rFonts w:ascii="宋体" w:eastAsia="宋体" w:hAnsi="宋体"/>
          <w:sz w:val="24"/>
          <w:szCs w:val="24"/>
        </w:rPr>
        <w:t>2001. (5)：47—50．</w:t>
      </w:r>
    </w:p>
    <w:sectPr w:rsidR="00113872" w:rsidRPr="00351F7A">
      <w:pgSz w:w="11906" w:h="16838"/>
      <w:pgMar w:top="1440" w:right="1800" w:bottom="1440" w:left="1800" w:header="851" w:footer="992" w:gutter="0"/>
      <w:cols w:space="425"/>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106E" w:rsidRDefault="00F3106E" w:rsidP="00311B9E">
      <w:r>
        <w:separator/>
      </w:r>
    </w:p>
  </w:endnote>
  <w:endnote w:type="continuationSeparator" w:id="0">
    <w:p w:rsidR="00F3106E" w:rsidRDefault="00F3106E" w:rsidP="00311B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106E" w:rsidRDefault="00F3106E" w:rsidP="00311B9E">
      <w:r>
        <w:separator/>
      </w:r>
    </w:p>
  </w:footnote>
  <w:footnote w:type="continuationSeparator" w:id="0">
    <w:p w:rsidR="00F3106E" w:rsidRDefault="00F3106E" w:rsidP="00311B9E">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C5271"/>
    <w:multiLevelType w:val="multilevel"/>
    <w:tmpl w:val="7D2A20B4"/>
    <w:lvl w:ilvl="0">
      <w:start w:val="4"/>
      <w:numFmt w:val="decimal"/>
      <w:lvlText w:val="%1"/>
      <w:lvlJc w:val="left"/>
      <w:pPr>
        <w:tabs>
          <w:tab w:val="num" w:pos="600"/>
        </w:tabs>
        <w:ind w:left="600" w:hanging="600"/>
      </w:pPr>
      <w:rPr>
        <w:rFonts w:hint="default"/>
      </w:rPr>
    </w:lvl>
    <w:lvl w:ilvl="1">
      <w:start w:val="1"/>
      <w:numFmt w:val="decimal"/>
      <w:lvlRestart w:val="0"/>
      <w:lvlText w:val="%1.%2"/>
      <w:lvlJc w:val="left"/>
      <w:pPr>
        <w:tabs>
          <w:tab w:val="num" w:pos="600"/>
        </w:tabs>
        <w:ind w:left="600" w:hanging="60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 w15:restartNumberingAfterBreak="0">
    <w:nsid w:val="1B45609A"/>
    <w:multiLevelType w:val="multilevel"/>
    <w:tmpl w:val="92B6E36A"/>
    <w:lvl w:ilvl="0">
      <w:start w:val="6"/>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D6E3E74"/>
    <w:multiLevelType w:val="hybridMultilevel"/>
    <w:tmpl w:val="FE3AA794"/>
    <w:lvl w:ilvl="0" w:tplc="196A71BE">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FC91163"/>
    <w:multiLevelType w:val="multilevel"/>
    <w:tmpl w:val="9F9458DE"/>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outline w:val="0"/>
        <w:shadow w:val="0"/>
        <w:emboss w:val="0"/>
        <w:imprint w:val="0"/>
        <w:vanish w:val="0"/>
        <w:color w:val="000000"/>
        <w:spacing w:val="0"/>
        <w:kern w:val="0"/>
        <w:position w:val="0"/>
        <w:sz w:val="21"/>
        <w:szCs w:val="21"/>
        <w:u w:val="none"/>
        <w:vertAlign w:val="baseline"/>
        <w:em w:val="none"/>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0" w:firstLine="0"/>
      </w:pPr>
      <w:rPr>
        <w:rFonts w:hint="eastAsia"/>
      </w:rPr>
    </w:lvl>
    <w:lvl w:ilvl="8">
      <w:start w:val="1"/>
      <w:numFmt w:val="decimal"/>
      <w:lvlText w:val="%1.%2.%3.%4.%5.%6.%7.%8.%9"/>
      <w:lvlJc w:val="left"/>
      <w:pPr>
        <w:tabs>
          <w:tab w:val="num" w:pos="4777"/>
        </w:tabs>
        <w:ind w:left="0" w:firstLine="0"/>
      </w:pPr>
      <w:rPr>
        <w:rFonts w:hint="eastAsia"/>
      </w:rPr>
    </w:lvl>
  </w:abstractNum>
  <w:abstractNum w:abstractNumId="4" w15:restartNumberingAfterBreak="0">
    <w:nsid w:val="25013EA5"/>
    <w:multiLevelType w:val="hybridMultilevel"/>
    <w:tmpl w:val="95C67938"/>
    <w:lvl w:ilvl="0" w:tplc="3EF82B3A">
      <w:start w:val="1"/>
      <w:numFmt w:val="decimal"/>
      <w:suff w:val="nothing"/>
      <w:lvlText w:val="%1 "/>
      <w:lvlJc w:val="left"/>
      <w:pPr>
        <w:ind w:left="420" w:hanging="420"/>
      </w:pPr>
      <w:rPr>
        <w:rFonts w:hint="default"/>
      </w:rPr>
    </w:lvl>
    <w:lvl w:ilvl="1" w:tplc="FA089000">
      <w:start w:val="5"/>
      <w:numFmt w:val="lowerLetter"/>
      <w:lvlText w:val="%2）"/>
      <w:lvlJc w:val="left"/>
      <w:pPr>
        <w:ind w:left="1140" w:hanging="720"/>
      </w:pPr>
      <w:rPr>
        <w:rFonts w:hint="default"/>
      </w:rPr>
    </w:lvl>
    <w:lvl w:ilvl="2" w:tplc="D0DC1C3A" w:tentative="1">
      <w:start w:val="1"/>
      <w:numFmt w:val="lowerRoman"/>
      <w:lvlText w:val="%3."/>
      <w:lvlJc w:val="right"/>
      <w:pPr>
        <w:ind w:left="1260" w:hanging="420"/>
      </w:pPr>
    </w:lvl>
    <w:lvl w:ilvl="3" w:tplc="4B149ED6" w:tentative="1">
      <w:start w:val="1"/>
      <w:numFmt w:val="decimal"/>
      <w:lvlText w:val="%4."/>
      <w:lvlJc w:val="left"/>
      <w:pPr>
        <w:ind w:left="1680" w:hanging="420"/>
      </w:pPr>
    </w:lvl>
    <w:lvl w:ilvl="4" w:tplc="1256E3E8" w:tentative="1">
      <w:start w:val="1"/>
      <w:numFmt w:val="lowerLetter"/>
      <w:lvlText w:val="%5)"/>
      <w:lvlJc w:val="left"/>
      <w:pPr>
        <w:ind w:left="2100" w:hanging="420"/>
      </w:pPr>
    </w:lvl>
    <w:lvl w:ilvl="5" w:tplc="D5B2B55E" w:tentative="1">
      <w:start w:val="1"/>
      <w:numFmt w:val="lowerRoman"/>
      <w:lvlText w:val="%6."/>
      <w:lvlJc w:val="right"/>
      <w:pPr>
        <w:ind w:left="2520" w:hanging="420"/>
      </w:pPr>
    </w:lvl>
    <w:lvl w:ilvl="6" w:tplc="8C04D6C8" w:tentative="1">
      <w:start w:val="1"/>
      <w:numFmt w:val="decimal"/>
      <w:lvlText w:val="%7."/>
      <w:lvlJc w:val="left"/>
      <w:pPr>
        <w:ind w:left="2940" w:hanging="420"/>
      </w:pPr>
    </w:lvl>
    <w:lvl w:ilvl="7" w:tplc="6A9AF078" w:tentative="1">
      <w:start w:val="1"/>
      <w:numFmt w:val="lowerLetter"/>
      <w:lvlText w:val="%8)"/>
      <w:lvlJc w:val="left"/>
      <w:pPr>
        <w:ind w:left="3360" w:hanging="420"/>
      </w:pPr>
    </w:lvl>
    <w:lvl w:ilvl="8" w:tplc="BE9CF77C" w:tentative="1">
      <w:start w:val="1"/>
      <w:numFmt w:val="lowerRoman"/>
      <w:lvlText w:val="%9."/>
      <w:lvlJc w:val="right"/>
      <w:pPr>
        <w:ind w:left="3780" w:hanging="420"/>
      </w:pPr>
    </w:lvl>
  </w:abstractNum>
  <w:abstractNum w:abstractNumId="5" w15:restartNumberingAfterBreak="0">
    <w:nsid w:val="390C4911"/>
    <w:multiLevelType w:val="hybridMultilevel"/>
    <w:tmpl w:val="7556D7C6"/>
    <w:lvl w:ilvl="0" w:tplc="647C6600">
      <w:start w:val="1"/>
      <w:numFmt w:val="decimal"/>
      <w:lvlText w:val="%1"/>
      <w:lvlJc w:val="left"/>
      <w:pPr>
        <w:tabs>
          <w:tab w:val="num" w:pos="360"/>
        </w:tabs>
        <w:ind w:left="360" w:hanging="360"/>
      </w:pPr>
      <w:rPr>
        <w:rFonts w:hint="default"/>
      </w:rPr>
    </w:lvl>
    <w:lvl w:ilvl="1" w:tplc="7CF6484C">
      <w:start w:val="1"/>
      <w:numFmt w:val="lowerLetter"/>
      <w:lvlText w:val="%2)"/>
      <w:lvlJc w:val="left"/>
      <w:pPr>
        <w:tabs>
          <w:tab w:val="num" w:pos="840"/>
        </w:tabs>
        <w:ind w:left="840" w:hanging="420"/>
      </w:pPr>
    </w:lvl>
    <w:lvl w:ilvl="2" w:tplc="FD32FB18" w:tentative="1">
      <w:start w:val="1"/>
      <w:numFmt w:val="lowerRoman"/>
      <w:lvlText w:val="%3."/>
      <w:lvlJc w:val="right"/>
      <w:pPr>
        <w:tabs>
          <w:tab w:val="num" w:pos="1260"/>
        </w:tabs>
        <w:ind w:left="1260" w:hanging="420"/>
      </w:pPr>
    </w:lvl>
    <w:lvl w:ilvl="3" w:tplc="69205FEA" w:tentative="1">
      <w:start w:val="1"/>
      <w:numFmt w:val="decimal"/>
      <w:lvlText w:val="%4."/>
      <w:lvlJc w:val="left"/>
      <w:pPr>
        <w:tabs>
          <w:tab w:val="num" w:pos="1680"/>
        </w:tabs>
        <w:ind w:left="1680" w:hanging="420"/>
      </w:pPr>
    </w:lvl>
    <w:lvl w:ilvl="4" w:tplc="19342CD8" w:tentative="1">
      <w:start w:val="1"/>
      <w:numFmt w:val="lowerLetter"/>
      <w:lvlText w:val="%5)"/>
      <w:lvlJc w:val="left"/>
      <w:pPr>
        <w:tabs>
          <w:tab w:val="num" w:pos="2100"/>
        </w:tabs>
        <w:ind w:left="2100" w:hanging="420"/>
      </w:pPr>
    </w:lvl>
    <w:lvl w:ilvl="5" w:tplc="B6B6D156" w:tentative="1">
      <w:start w:val="1"/>
      <w:numFmt w:val="lowerRoman"/>
      <w:lvlText w:val="%6."/>
      <w:lvlJc w:val="right"/>
      <w:pPr>
        <w:tabs>
          <w:tab w:val="num" w:pos="2520"/>
        </w:tabs>
        <w:ind w:left="2520" w:hanging="420"/>
      </w:pPr>
    </w:lvl>
    <w:lvl w:ilvl="6" w:tplc="618A6760" w:tentative="1">
      <w:start w:val="1"/>
      <w:numFmt w:val="decimal"/>
      <w:lvlText w:val="%7."/>
      <w:lvlJc w:val="left"/>
      <w:pPr>
        <w:tabs>
          <w:tab w:val="num" w:pos="2940"/>
        </w:tabs>
        <w:ind w:left="2940" w:hanging="420"/>
      </w:pPr>
    </w:lvl>
    <w:lvl w:ilvl="7" w:tplc="6CD0FEF8" w:tentative="1">
      <w:start w:val="1"/>
      <w:numFmt w:val="lowerLetter"/>
      <w:lvlText w:val="%8)"/>
      <w:lvlJc w:val="left"/>
      <w:pPr>
        <w:tabs>
          <w:tab w:val="num" w:pos="3360"/>
        </w:tabs>
        <w:ind w:left="3360" w:hanging="420"/>
      </w:pPr>
    </w:lvl>
    <w:lvl w:ilvl="8" w:tplc="39502422" w:tentative="1">
      <w:start w:val="1"/>
      <w:numFmt w:val="lowerRoman"/>
      <w:lvlText w:val="%9."/>
      <w:lvlJc w:val="right"/>
      <w:pPr>
        <w:tabs>
          <w:tab w:val="num" w:pos="3780"/>
        </w:tabs>
        <w:ind w:left="3780" w:hanging="420"/>
      </w:pPr>
    </w:lvl>
  </w:abstractNum>
  <w:abstractNum w:abstractNumId="6" w15:restartNumberingAfterBreak="0">
    <w:nsid w:val="3C666283"/>
    <w:multiLevelType w:val="multilevel"/>
    <w:tmpl w:val="2F867F7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3CF3088C"/>
    <w:multiLevelType w:val="multilevel"/>
    <w:tmpl w:val="0F848DD2"/>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4C50F90"/>
    <w:multiLevelType w:val="multilevel"/>
    <w:tmpl w:val="ED0C9B78"/>
    <w:lvl w:ilvl="0">
      <w:start w:val="1"/>
      <w:numFmt w:val="lowerLetter"/>
      <w:pStyle w:val="a5"/>
      <w:lvlText w:val="%1)"/>
      <w:lvlJc w:val="left"/>
      <w:pPr>
        <w:tabs>
          <w:tab w:val="num" w:pos="840"/>
        </w:tabs>
        <w:ind w:left="839" w:hanging="419"/>
      </w:pPr>
      <w:rPr>
        <w:rFonts w:ascii="宋体" w:eastAsia="宋体" w:hint="eastAsia"/>
        <w:b w:val="0"/>
        <w:i w:val="0"/>
        <w:sz w:val="21"/>
        <w:szCs w:val="21"/>
      </w:rPr>
    </w:lvl>
    <w:lvl w:ilvl="1">
      <w:start w:val="1"/>
      <w:numFmt w:val="decimal"/>
      <w:pStyle w:val="a6"/>
      <w:lvlText w:val="%2)"/>
      <w:lvlJc w:val="left"/>
      <w:pPr>
        <w:tabs>
          <w:tab w:val="num" w:pos="1260"/>
        </w:tabs>
        <w:ind w:left="1259" w:hanging="419"/>
      </w:pPr>
      <w:rPr>
        <w:rFonts w:hint="eastAsia"/>
      </w:rPr>
    </w:lvl>
    <w:lvl w:ilvl="2">
      <w:start w:val="1"/>
      <w:numFmt w:val="decimal"/>
      <w:pStyle w:val="a7"/>
      <w:lvlText w:val="(%3)"/>
      <w:lvlJc w:val="left"/>
      <w:pPr>
        <w:tabs>
          <w:tab w:val="num" w:pos="0"/>
        </w:tabs>
        <w:ind w:left="1679" w:hanging="420"/>
      </w:pPr>
      <w:rPr>
        <w:rFonts w:ascii="宋体" w:eastAsia="宋体" w:hint="eastAsia"/>
        <w:b w:val="0"/>
        <w:i w:val="0"/>
        <w:sz w:val="21"/>
        <w:szCs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9" w15:restartNumberingAfterBreak="0">
    <w:nsid w:val="56943514"/>
    <w:multiLevelType w:val="hybridMultilevel"/>
    <w:tmpl w:val="35A0C12A"/>
    <w:lvl w:ilvl="0" w:tplc="8EB8CE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99751DD"/>
    <w:multiLevelType w:val="hybridMultilevel"/>
    <w:tmpl w:val="E74A803C"/>
    <w:lvl w:ilvl="0" w:tplc="1BF4E8E2">
      <w:start w:val="1"/>
      <w:numFmt w:val="decimal"/>
      <w:lvlText w:val="（%1）"/>
      <w:lvlJc w:val="left"/>
      <w:pPr>
        <w:ind w:left="720" w:hanging="7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CEA2025"/>
    <w:multiLevelType w:val="multilevel"/>
    <w:tmpl w:val="613A6568"/>
    <w:lvl w:ilvl="0">
      <w:start w:val="1"/>
      <w:numFmt w:val="none"/>
      <w:suff w:val="nothing"/>
      <w:lvlText w:val="%1"/>
      <w:lvlJc w:val="left"/>
      <w:pPr>
        <w:ind w:left="0" w:firstLine="0"/>
      </w:pPr>
      <w:rPr>
        <w:rFonts w:ascii="Times New Roman" w:hAnsi="Times New Roman" w:hint="default"/>
        <w:b/>
        <w:i w:val="0"/>
        <w:sz w:val="21"/>
      </w:rPr>
    </w:lvl>
    <w:lvl w:ilvl="1">
      <w:start w:val="1"/>
      <w:numFmt w:val="decimal"/>
      <w:suff w:val="nothing"/>
      <w:lvlText w:val="%1%2　"/>
      <w:lvlJc w:val="left"/>
      <w:pPr>
        <w:ind w:left="0" w:firstLine="0"/>
      </w:pPr>
      <w:rPr>
        <w:rFonts w:ascii="黑体" w:eastAsia="黑体" w:hAnsi="Times New Roman" w:hint="eastAsia"/>
        <w:b w:val="0"/>
        <w:i w:val="0"/>
        <w:sz w:val="21"/>
      </w:rPr>
    </w:lvl>
    <w:lvl w:ilvl="2">
      <w:start w:val="1"/>
      <w:numFmt w:val="decimal"/>
      <w:suff w:val="nothing"/>
      <w:lvlText w:val="%1%2.%3　"/>
      <w:lvlJc w:val="left"/>
      <w:pPr>
        <w:ind w:left="315" w:firstLine="0"/>
      </w:pPr>
      <w:rPr>
        <w:rFonts w:ascii="黑体" w:eastAsia="黑体" w:hAnsi="Times New Roman" w:hint="eastAsia"/>
        <w:b w:val="0"/>
        <w:i w:val="0"/>
        <w:sz w:val="21"/>
      </w:rPr>
    </w:lvl>
    <w:lvl w:ilvl="3">
      <w:start w:val="1"/>
      <w:numFmt w:val="decimal"/>
      <w:suff w:val="nothing"/>
      <w:lvlText w:val="%1%2.%3.%4　"/>
      <w:lvlJc w:val="left"/>
      <w:pPr>
        <w:ind w:left="18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num w:numId="1">
    <w:abstractNumId w:val="9"/>
  </w:num>
  <w:num w:numId="2">
    <w:abstractNumId w:val="2"/>
  </w:num>
  <w:num w:numId="3">
    <w:abstractNumId w:val="5"/>
  </w:num>
  <w:num w:numId="4">
    <w:abstractNumId w:val="0"/>
  </w:num>
  <w:num w:numId="5">
    <w:abstractNumId w:val="4"/>
  </w:num>
  <w:num w:numId="6">
    <w:abstractNumId w:val="6"/>
  </w:num>
  <w:num w:numId="7">
    <w:abstractNumId w:val="7"/>
  </w:num>
  <w:num w:numId="8">
    <w:abstractNumId w:val="3"/>
  </w:num>
  <w:num w:numId="9">
    <w:abstractNumId w:val="10"/>
  </w:num>
  <w:num w:numId="10">
    <w:abstractNumId w:val="11"/>
  </w:num>
  <w:num w:numId="11">
    <w:abstractNumId w:val="8"/>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zh-CN" w:vendorID="64" w:dllVersion="131077" w:nlCheck="1" w:checkStyle="1"/>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044E"/>
    <w:rsid w:val="0000645D"/>
    <w:rsid w:val="00040F92"/>
    <w:rsid w:val="0004371C"/>
    <w:rsid w:val="000523AB"/>
    <w:rsid w:val="00061956"/>
    <w:rsid w:val="00084F22"/>
    <w:rsid w:val="000A381D"/>
    <w:rsid w:val="000A6A96"/>
    <w:rsid w:val="000B3BE2"/>
    <w:rsid w:val="000B6B1E"/>
    <w:rsid w:val="000C13EC"/>
    <w:rsid w:val="000C5BF2"/>
    <w:rsid w:val="000C66EF"/>
    <w:rsid w:val="000D6F1D"/>
    <w:rsid w:val="000E2EA8"/>
    <w:rsid w:val="000F3111"/>
    <w:rsid w:val="00113396"/>
    <w:rsid w:val="00113872"/>
    <w:rsid w:val="00117C07"/>
    <w:rsid w:val="0012253B"/>
    <w:rsid w:val="00126B76"/>
    <w:rsid w:val="0014090F"/>
    <w:rsid w:val="001570F5"/>
    <w:rsid w:val="0016578B"/>
    <w:rsid w:val="00177F53"/>
    <w:rsid w:val="00181E32"/>
    <w:rsid w:val="00185820"/>
    <w:rsid w:val="001A0544"/>
    <w:rsid w:val="001A180B"/>
    <w:rsid w:val="001C2AB8"/>
    <w:rsid w:val="001D7498"/>
    <w:rsid w:val="001E1297"/>
    <w:rsid w:val="001F34BF"/>
    <w:rsid w:val="00200166"/>
    <w:rsid w:val="00200877"/>
    <w:rsid w:val="00200F46"/>
    <w:rsid w:val="00201863"/>
    <w:rsid w:val="00211AB1"/>
    <w:rsid w:val="00214A42"/>
    <w:rsid w:val="00221273"/>
    <w:rsid w:val="00222170"/>
    <w:rsid w:val="0024019E"/>
    <w:rsid w:val="00240D4A"/>
    <w:rsid w:val="00243951"/>
    <w:rsid w:val="002507B9"/>
    <w:rsid w:val="00251CA2"/>
    <w:rsid w:val="00274582"/>
    <w:rsid w:val="002805AD"/>
    <w:rsid w:val="002A1947"/>
    <w:rsid w:val="002A3BBA"/>
    <w:rsid w:val="002B3C5D"/>
    <w:rsid w:val="002B61F4"/>
    <w:rsid w:val="002C7295"/>
    <w:rsid w:val="002D15F0"/>
    <w:rsid w:val="002D7014"/>
    <w:rsid w:val="003030A7"/>
    <w:rsid w:val="00311B9E"/>
    <w:rsid w:val="0033752B"/>
    <w:rsid w:val="003424F3"/>
    <w:rsid w:val="00345612"/>
    <w:rsid w:val="00351F7A"/>
    <w:rsid w:val="00356908"/>
    <w:rsid w:val="00360D3C"/>
    <w:rsid w:val="00371720"/>
    <w:rsid w:val="00385267"/>
    <w:rsid w:val="003941F4"/>
    <w:rsid w:val="003A3476"/>
    <w:rsid w:val="003A5BBA"/>
    <w:rsid w:val="003B06BC"/>
    <w:rsid w:val="003B0B98"/>
    <w:rsid w:val="003B10FF"/>
    <w:rsid w:val="003D220C"/>
    <w:rsid w:val="003E586C"/>
    <w:rsid w:val="003F3C88"/>
    <w:rsid w:val="003F5DBE"/>
    <w:rsid w:val="0040365B"/>
    <w:rsid w:val="004039DC"/>
    <w:rsid w:val="00423F9D"/>
    <w:rsid w:val="004252B0"/>
    <w:rsid w:val="00433543"/>
    <w:rsid w:val="00441FF3"/>
    <w:rsid w:val="00450914"/>
    <w:rsid w:val="00472B0E"/>
    <w:rsid w:val="004769CC"/>
    <w:rsid w:val="00490EC0"/>
    <w:rsid w:val="004A0F2B"/>
    <w:rsid w:val="004A2D23"/>
    <w:rsid w:val="004A7E9B"/>
    <w:rsid w:val="004B0692"/>
    <w:rsid w:val="004C3E9D"/>
    <w:rsid w:val="004F26FF"/>
    <w:rsid w:val="0050391C"/>
    <w:rsid w:val="005049A6"/>
    <w:rsid w:val="005070EB"/>
    <w:rsid w:val="00520567"/>
    <w:rsid w:val="00527DCE"/>
    <w:rsid w:val="0054066A"/>
    <w:rsid w:val="0054572D"/>
    <w:rsid w:val="00587674"/>
    <w:rsid w:val="0059477D"/>
    <w:rsid w:val="005963A8"/>
    <w:rsid w:val="005A569A"/>
    <w:rsid w:val="005B7D10"/>
    <w:rsid w:val="005C1AA8"/>
    <w:rsid w:val="005D20D6"/>
    <w:rsid w:val="005D639A"/>
    <w:rsid w:val="005E15E7"/>
    <w:rsid w:val="005E4556"/>
    <w:rsid w:val="005F2D98"/>
    <w:rsid w:val="00607538"/>
    <w:rsid w:val="00610615"/>
    <w:rsid w:val="0061461A"/>
    <w:rsid w:val="00616F6D"/>
    <w:rsid w:val="00676961"/>
    <w:rsid w:val="00676F43"/>
    <w:rsid w:val="00677A37"/>
    <w:rsid w:val="006A48EC"/>
    <w:rsid w:val="006C1011"/>
    <w:rsid w:val="006C2C93"/>
    <w:rsid w:val="006D63F8"/>
    <w:rsid w:val="006E3291"/>
    <w:rsid w:val="006E3CDB"/>
    <w:rsid w:val="006F0D87"/>
    <w:rsid w:val="00714CC3"/>
    <w:rsid w:val="00721629"/>
    <w:rsid w:val="00732E4F"/>
    <w:rsid w:val="007614BF"/>
    <w:rsid w:val="00764A48"/>
    <w:rsid w:val="00785E51"/>
    <w:rsid w:val="007942C7"/>
    <w:rsid w:val="007961A3"/>
    <w:rsid w:val="007A24A6"/>
    <w:rsid w:val="007B09D1"/>
    <w:rsid w:val="007B1519"/>
    <w:rsid w:val="007B4BE8"/>
    <w:rsid w:val="007C5F8B"/>
    <w:rsid w:val="007D1120"/>
    <w:rsid w:val="007D611C"/>
    <w:rsid w:val="00801B4D"/>
    <w:rsid w:val="00801CBF"/>
    <w:rsid w:val="008022DF"/>
    <w:rsid w:val="008110D8"/>
    <w:rsid w:val="008130C3"/>
    <w:rsid w:val="00817D7D"/>
    <w:rsid w:val="008222E2"/>
    <w:rsid w:val="00844BFA"/>
    <w:rsid w:val="00864A5A"/>
    <w:rsid w:val="00873305"/>
    <w:rsid w:val="00891777"/>
    <w:rsid w:val="008A5360"/>
    <w:rsid w:val="008B0401"/>
    <w:rsid w:val="008B0EF5"/>
    <w:rsid w:val="008B1D70"/>
    <w:rsid w:val="008C62A1"/>
    <w:rsid w:val="008F03CF"/>
    <w:rsid w:val="008F7B04"/>
    <w:rsid w:val="00900FBE"/>
    <w:rsid w:val="0091127F"/>
    <w:rsid w:val="00911BCB"/>
    <w:rsid w:val="0092585F"/>
    <w:rsid w:val="00954D2F"/>
    <w:rsid w:val="00962730"/>
    <w:rsid w:val="00967E70"/>
    <w:rsid w:val="0098297E"/>
    <w:rsid w:val="009837B5"/>
    <w:rsid w:val="00991032"/>
    <w:rsid w:val="009B0660"/>
    <w:rsid w:val="009D40C8"/>
    <w:rsid w:val="009E73E4"/>
    <w:rsid w:val="009E7A96"/>
    <w:rsid w:val="009F3402"/>
    <w:rsid w:val="009F4CA1"/>
    <w:rsid w:val="00A10DB9"/>
    <w:rsid w:val="00A172DE"/>
    <w:rsid w:val="00A27C4F"/>
    <w:rsid w:val="00A30C92"/>
    <w:rsid w:val="00A46896"/>
    <w:rsid w:val="00A503AA"/>
    <w:rsid w:val="00A50B0C"/>
    <w:rsid w:val="00A61FFA"/>
    <w:rsid w:val="00A7634D"/>
    <w:rsid w:val="00A77513"/>
    <w:rsid w:val="00A9175B"/>
    <w:rsid w:val="00A91B4C"/>
    <w:rsid w:val="00A93801"/>
    <w:rsid w:val="00A95DD5"/>
    <w:rsid w:val="00AA0E1D"/>
    <w:rsid w:val="00AA7C2A"/>
    <w:rsid w:val="00AB1E41"/>
    <w:rsid w:val="00AB5ECE"/>
    <w:rsid w:val="00AC348E"/>
    <w:rsid w:val="00AC581D"/>
    <w:rsid w:val="00AC67DF"/>
    <w:rsid w:val="00AD17F5"/>
    <w:rsid w:val="00AD2478"/>
    <w:rsid w:val="00AD5F09"/>
    <w:rsid w:val="00AD70E2"/>
    <w:rsid w:val="00AF408B"/>
    <w:rsid w:val="00B371A2"/>
    <w:rsid w:val="00B4121E"/>
    <w:rsid w:val="00B4149B"/>
    <w:rsid w:val="00B44672"/>
    <w:rsid w:val="00B561A2"/>
    <w:rsid w:val="00B71685"/>
    <w:rsid w:val="00B80D2C"/>
    <w:rsid w:val="00B925B8"/>
    <w:rsid w:val="00B95376"/>
    <w:rsid w:val="00BC36C4"/>
    <w:rsid w:val="00BD72F9"/>
    <w:rsid w:val="00BE05B7"/>
    <w:rsid w:val="00BF0C97"/>
    <w:rsid w:val="00C00F5C"/>
    <w:rsid w:val="00C44352"/>
    <w:rsid w:val="00C4511B"/>
    <w:rsid w:val="00C51811"/>
    <w:rsid w:val="00C604E7"/>
    <w:rsid w:val="00C60881"/>
    <w:rsid w:val="00C8338D"/>
    <w:rsid w:val="00CA0174"/>
    <w:rsid w:val="00CA2104"/>
    <w:rsid w:val="00CA66D1"/>
    <w:rsid w:val="00CB1319"/>
    <w:rsid w:val="00CB2588"/>
    <w:rsid w:val="00CC0CF2"/>
    <w:rsid w:val="00CD2645"/>
    <w:rsid w:val="00CD45AD"/>
    <w:rsid w:val="00CE5DDD"/>
    <w:rsid w:val="00CF1C01"/>
    <w:rsid w:val="00CF33F3"/>
    <w:rsid w:val="00D026C0"/>
    <w:rsid w:val="00D1163E"/>
    <w:rsid w:val="00D163F3"/>
    <w:rsid w:val="00D16CB1"/>
    <w:rsid w:val="00D20DE5"/>
    <w:rsid w:val="00D244AE"/>
    <w:rsid w:val="00D34A0B"/>
    <w:rsid w:val="00D63EB7"/>
    <w:rsid w:val="00D64396"/>
    <w:rsid w:val="00D6616D"/>
    <w:rsid w:val="00D91F59"/>
    <w:rsid w:val="00D9411D"/>
    <w:rsid w:val="00DB6370"/>
    <w:rsid w:val="00DD023B"/>
    <w:rsid w:val="00DE53E9"/>
    <w:rsid w:val="00E00C03"/>
    <w:rsid w:val="00E0386A"/>
    <w:rsid w:val="00E03C4D"/>
    <w:rsid w:val="00E05D22"/>
    <w:rsid w:val="00E26DEE"/>
    <w:rsid w:val="00E306E8"/>
    <w:rsid w:val="00E43F9E"/>
    <w:rsid w:val="00E74479"/>
    <w:rsid w:val="00E94386"/>
    <w:rsid w:val="00EB7473"/>
    <w:rsid w:val="00ED1576"/>
    <w:rsid w:val="00ED40B4"/>
    <w:rsid w:val="00EF0629"/>
    <w:rsid w:val="00EF427C"/>
    <w:rsid w:val="00F0044E"/>
    <w:rsid w:val="00F04172"/>
    <w:rsid w:val="00F05C5E"/>
    <w:rsid w:val="00F22815"/>
    <w:rsid w:val="00F244DB"/>
    <w:rsid w:val="00F3013D"/>
    <w:rsid w:val="00F3106E"/>
    <w:rsid w:val="00F41404"/>
    <w:rsid w:val="00F7584B"/>
    <w:rsid w:val="00F7670F"/>
    <w:rsid w:val="00F80641"/>
    <w:rsid w:val="00F811D6"/>
    <w:rsid w:val="00F84DF2"/>
    <w:rsid w:val="00F9264D"/>
    <w:rsid w:val="00F960C5"/>
    <w:rsid w:val="00FA556C"/>
    <w:rsid w:val="00FC6186"/>
    <w:rsid w:val="00FD4537"/>
    <w:rsid w:val="00FE341C"/>
    <w:rsid w:val="00FF08EA"/>
    <w:rsid w:val="00FF1B69"/>
    <w:rsid w:val="00FF7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7AE5E6"/>
  <w15:chartTrackingRefBased/>
  <w15:docId w15:val="{BCA4ADA9-4B45-4BB6-ABEA-F39C1BC1E3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pPr>
      <w:widowControl w:val="0"/>
      <w:jc w:val="both"/>
    </w:p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List Paragraph"/>
    <w:basedOn w:val="a8"/>
    <w:uiPriority w:val="34"/>
    <w:qFormat/>
    <w:rsid w:val="00D20DE5"/>
    <w:pPr>
      <w:ind w:firstLineChars="200" w:firstLine="420"/>
    </w:pPr>
  </w:style>
  <w:style w:type="table" w:styleId="ad">
    <w:name w:val="Table Grid"/>
    <w:basedOn w:val="aa"/>
    <w:uiPriority w:val="39"/>
    <w:rsid w:val="00801B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header"/>
    <w:basedOn w:val="a8"/>
    <w:link w:val="af"/>
    <w:uiPriority w:val="99"/>
    <w:unhideWhenUsed/>
    <w:rsid w:val="00311B9E"/>
    <w:pPr>
      <w:pBdr>
        <w:bottom w:val="single" w:sz="6" w:space="1" w:color="auto"/>
      </w:pBdr>
      <w:tabs>
        <w:tab w:val="center" w:pos="4153"/>
        <w:tab w:val="right" w:pos="8306"/>
      </w:tabs>
      <w:snapToGrid w:val="0"/>
      <w:jc w:val="center"/>
    </w:pPr>
    <w:rPr>
      <w:sz w:val="18"/>
      <w:szCs w:val="18"/>
    </w:rPr>
  </w:style>
  <w:style w:type="character" w:customStyle="1" w:styleId="af">
    <w:name w:val="页眉 字符"/>
    <w:basedOn w:val="a9"/>
    <w:link w:val="ae"/>
    <w:uiPriority w:val="99"/>
    <w:rsid w:val="00311B9E"/>
    <w:rPr>
      <w:sz w:val="18"/>
      <w:szCs w:val="18"/>
    </w:rPr>
  </w:style>
  <w:style w:type="paragraph" w:styleId="af0">
    <w:name w:val="footer"/>
    <w:basedOn w:val="a8"/>
    <w:link w:val="af1"/>
    <w:uiPriority w:val="99"/>
    <w:unhideWhenUsed/>
    <w:rsid w:val="00311B9E"/>
    <w:pPr>
      <w:tabs>
        <w:tab w:val="center" w:pos="4153"/>
        <w:tab w:val="right" w:pos="8306"/>
      </w:tabs>
      <w:snapToGrid w:val="0"/>
      <w:jc w:val="left"/>
    </w:pPr>
    <w:rPr>
      <w:sz w:val="18"/>
      <w:szCs w:val="18"/>
    </w:rPr>
  </w:style>
  <w:style w:type="character" w:customStyle="1" w:styleId="af1">
    <w:name w:val="页脚 字符"/>
    <w:basedOn w:val="a9"/>
    <w:link w:val="af0"/>
    <w:uiPriority w:val="99"/>
    <w:rsid w:val="00311B9E"/>
    <w:rPr>
      <w:sz w:val="18"/>
      <w:szCs w:val="18"/>
    </w:rPr>
  </w:style>
  <w:style w:type="paragraph" w:customStyle="1" w:styleId="af2">
    <w:name w:val="段"/>
    <w:link w:val="Char"/>
    <w:rsid w:val="00954D2F"/>
    <w:pPr>
      <w:autoSpaceDE w:val="0"/>
      <w:autoSpaceDN w:val="0"/>
      <w:ind w:firstLineChars="200" w:firstLine="200"/>
      <w:jc w:val="both"/>
    </w:pPr>
    <w:rPr>
      <w:rFonts w:ascii="宋体" w:eastAsia="宋体" w:hAnsi="Times New Roman" w:cs="Times New Roman"/>
      <w:noProof/>
      <w:kern w:val="0"/>
      <w:szCs w:val="20"/>
    </w:rPr>
  </w:style>
  <w:style w:type="character" w:customStyle="1" w:styleId="Char">
    <w:name w:val="段 Char"/>
    <w:basedOn w:val="a9"/>
    <w:link w:val="af2"/>
    <w:rsid w:val="00954D2F"/>
    <w:rPr>
      <w:rFonts w:ascii="宋体" w:eastAsia="宋体" w:hAnsi="Times New Roman" w:cs="Times New Roman"/>
      <w:noProof/>
      <w:kern w:val="0"/>
      <w:szCs w:val="20"/>
    </w:rPr>
  </w:style>
  <w:style w:type="paragraph" w:styleId="HTML">
    <w:name w:val="HTML Preformatted"/>
    <w:basedOn w:val="a8"/>
    <w:link w:val="HTML0"/>
    <w:rsid w:val="00954D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eastAsia="宋体" w:hAnsi="Arial" w:cs="Arial"/>
      <w:kern w:val="0"/>
      <w:sz w:val="24"/>
      <w:szCs w:val="24"/>
    </w:rPr>
  </w:style>
  <w:style w:type="character" w:customStyle="1" w:styleId="HTML0">
    <w:name w:val="HTML 预设格式 字符"/>
    <w:basedOn w:val="a9"/>
    <w:link w:val="HTML"/>
    <w:rsid w:val="00954D2F"/>
    <w:rPr>
      <w:rFonts w:ascii="Arial" w:eastAsia="宋体" w:hAnsi="Arial" w:cs="Arial"/>
      <w:kern w:val="0"/>
      <w:sz w:val="24"/>
      <w:szCs w:val="24"/>
    </w:rPr>
  </w:style>
  <w:style w:type="paragraph" w:styleId="af3">
    <w:name w:val="Balloon Text"/>
    <w:basedOn w:val="a8"/>
    <w:link w:val="af4"/>
    <w:uiPriority w:val="99"/>
    <w:semiHidden/>
    <w:unhideWhenUsed/>
    <w:rsid w:val="002B61F4"/>
    <w:rPr>
      <w:sz w:val="18"/>
      <w:szCs w:val="18"/>
    </w:rPr>
  </w:style>
  <w:style w:type="character" w:customStyle="1" w:styleId="af4">
    <w:name w:val="批注框文本 字符"/>
    <w:basedOn w:val="a9"/>
    <w:link w:val="af3"/>
    <w:uiPriority w:val="99"/>
    <w:semiHidden/>
    <w:rsid w:val="002B61F4"/>
    <w:rPr>
      <w:sz w:val="18"/>
      <w:szCs w:val="18"/>
    </w:rPr>
  </w:style>
  <w:style w:type="paragraph" w:customStyle="1" w:styleId="af5">
    <w:name w:val="标准称谓"/>
    <w:next w:val="a8"/>
    <w:rsid w:val="0024019E"/>
    <w:pPr>
      <w:widowControl w:val="0"/>
      <w:kinsoku w:val="0"/>
      <w:overflowPunct w:val="0"/>
      <w:autoSpaceDE w:val="0"/>
      <w:autoSpaceDN w:val="0"/>
      <w:spacing w:line="0" w:lineRule="atLeast"/>
      <w:jc w:val="distribute"/>
    </w:pPr>
    <w:rPr>
      <w:rFonts w:ascii="宋体" w:eastAsia="宋体" w:hAnsi="Times New Roman" w:cs="Times New Roman"/>
      <w:b/>
      <w:spacing w:val="20"/>
      <w:w w:val="148"/>
      <w:kern w:val="0"/>
      <w:sz w:val="52"/>
      <w:szCs w:val="20"/>
    </w:rPr>
  </w:style>
  <w:style w:type="paragraph" w:customStyle="1" w:styleId="a0">
    <w:name w:val="一级条标题"/>
    <w:next w:val="af2"/>
    <w:rsid w:val="005D20D6"/>
    <w:pPr>
      <w:numPr>
        <w:ilvl w:val="1"/>
        <w:numId w:val="8"/>
      </w:numPr>
      <w:spacing w:beforeLines="50" w:afterLines="50"/>
      <w:outlineLvl w:val="2"/>
    </w:pPr>
    <w:rPr>
      <w:rFonts w:ascii="黑体" w:eastAsia="黑体" w:hAnsi="Times New Roman" w:cs="Times New Roman"/>
      <w:kern w:val="0"/>
      <w:szCs w:val="21"/>
    </w:rPr>
  </w:style>
  <w:style w:type="paragraph" w:customStyle="1" w:styleId="a">
    <w:name w:val="章标题"/>
    <w:next w:val="af2"/>
    <w:rsid w:val="005D20D6"/>
    <w:pPr>
      <w:numPr>
        <w:numId w:val="8"/>
      </w:numPr>
      <w:spacing w:beforeLines="100" w:afterLines="100"/>
      <w:jc w:val="both"/>
      <w:outlineLvl w:val="1"/>
    </w:pPr>
    <w:rPr>
      <w:rFonts w:ascii="黑体" w:eastAsia="黑体" w:hAnsi="Times New Roman" w:cs="Times New Roman"/>
      <w:kern w:val="0"/>
      <w:szCs w:val="20"/>
    </w:rPr>
  </w:style>
  <w:style w:type="paragraph" w:customStyle="1" w:styleId="a1">
    <w:name w:val="二级条标题"/>
    <w:basedOn w:val="a0"/>
    <w:next w:val="af2"/>
    <w:rsid w:val="005D20D6"/>
    <w:pPr>
      <w:numPr>
        <w:ilvl w:val="2"/>
      </w:numPr>
      <w:spacing w:before="50" w:after="50"/>
      <w:outlineLvl w:val="3"/>
    </w:pPr>
  </w:style>
  <w:style w:type="paragraph" w:customStyle="1" w:styleId="a2">
    <w:name w:val="三级条标题"/>
    <w:basedOn w:val="a1"/>
    <w:next w:val="af2"/>
    <w:rsid w:val="005D20D6"/>
    <w:pPr>
      <w:numPr>
        <w:ilvl w:val="3"/>
      </w:numPr>
      <w:outlineLvl w:val="4"/>
    </w:pPr>
  </w:style>
  <w:style w:type="paragraph" w:customStyle="1" w:styleId="a3">
    <w:name w:val="四级条标题"/>
    <w:basedOn w:val="a2"/>
    <w:next w:val="af2"/>
    <w:rsid w:val="005D20D6"/>
    <w:pPr>
      <w:numPr>
        <w:ilvl w:val="4"/>
      </w:numPr>
      <w:outlineLvl w:val="5"/>
    </w:pPr>
  </w:style>
  <w:style w:type="paragraph" w:customStyle="1" w:styleId="a4">
    <w:name w:val="五级条标题"/>
    <w:basedOn w:val="a3"/>
    <w:next w:val="af2"/>
    <w:rsid w:val="005D20D6"/>
    <w:pPr>
      <w:numPr>
        <w:ilvl w:val="5"/>
      </w:numPr>
      <w:outlineLvl w:val="6"/>
    </w:pPr>
  </w:style>
  <w:style w:type="paragraph" w:customStyle="1" w:styleId="af6">
    <w:name w:val="前言、引言标题"/>
    <w:next w:val="a8"/>
    <w:rsid w:val="0040365B"/>
    <w:pPr>
      <w:shd w:val="clear" w:color="FFFFFF" w:fill="FFFFFF"/>
      <w:spacing w:before="640" w:after="560"/>
      <w:jc w:val="center"/>
      <w:outlineLvl w:val="0"/>
    </w:pPr>
    <w:rPr>
      <w:rFonts w:ascii="黑体" w:eastAsia="黑体" w:hAnsi="Times New Roman" w:cs="Times New Roman"/>
      <w:kern w:val="0"/>
      <w:sz w:val="32"/>
      <w:szCs w:val="20"/>
    </w:rPr>
  </w:style>
  <w:style w:type="paragraph" w:customStyle="1" w:styleId="a6">
    <w:name w:val="数字编号列项（二级）"/>
    <w:rsid w:val="00B925B8"/>
    <w:pPr>
      <w:numPr>
        <w:ilvl w:val="1"/>
        <w:numId w:val="11"/>
      </w:numPr>
      <w:jc w:val="both"/>
    </w:pPr>
    <w:rPr>
      <w:rFonts w:ascii="宋体" w:eastAsia="宋体" w:hAnsi="Times New Roman" w:cs="Times New Roman"/>
      <w:kern w:val="0"/>
      <w:szCs w:val="20"/>
    </w:rPr>
  </w:style>
  <w:style w:type="paragraph" w:customStyle="1" w:styleId="a5">
    <w:name w:val="字母编号列项（一级）"/>
    <w:rsid w:val="00B925B8"/>
    <w:pPr>
      <w:numPr>
        <w:numId w:val="11"/>
      </w:numPr>
      <w:jc w:val="both"/>
    </w:pPr>
    <w:rPr>
      <w:rFonts w:ascii="宋体" w:eastAsia="宋体" w:hAnsi="Times New Roman" w:cs="Times New Roman"/>
      <w:kern w:val="0"/>
      <w:szCs w:val="20"/>
    </w:rPr>
  </w:style>
  <w:style w:type="paragraph" w:customStyle="1" w:styleId="a7">
    <w:name w:val="编号列项（三级）"/>
    <w:rsid w:val="00B925B8"/>
    <w:pPr>
      <w:numPr>
        <w:ilvl w:val="2"/>
        <w:numId w:val="11"/>
      </w:numPr>
    </w:pPr>
    <w:rPr>
      <w:rFonts w:ascii="宋体" w:eastAsia="宋体" w:hAnsi="Times New Roman" w:cs="Times New Roman"/>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53.bin"/><Relationship Id="rId21" Type="http://schemas.openxmlformats.org/officeDocument/2006/relationships/image" Target="media/image7.png"/><Relationship Id="rId42" Type="http://schemas.openxmlformats.org/officeDocument/2006/relationships/oleObject" Target="embeddings/oleObject14.bin"/><Relationship Id="rId47"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4.jpeg"/><Relationship Id="rId112" Type="http://schemas.openxmlformats.org/officeDocument/2006/relationships/image" Target="media/image54.png"/><Relationship Id="rId133" Type="http://schemas.openxmlformats.org/officeDocument/2006/relationships/oleObject" Target="embeddings/oleObject61.bin"/><Relationship Id="rId138" Type="http://schemas.openxmlformats.org/officeDocument/2006/relationships/image" Target="media/image67.png"/><Relationship Id="rId154" Type="http://schemas.openxmlformats.org/officeDocument/2006/relationships/oleObject" Target="embeddings/oleObject72.bin"/><Relationship Id="rId159" Type="http://schemas.openxmlformats.org/officeDocument/2006/relationships/image" Target="media/image77.png"/><Relationship Id="rId175" Type="http://schemas.openxmlformats.org/officeDocument/2006/relationships/oleObject" Target="embeddings/oleObject84.bin"/><Relationship Id="rId170" Type="http://schemas.openxmlformats.org/officeDocument/2006/relationships/image" Target="media/image82.png"/><Relationship Id="rId16" Type="http://schemas.openxmlformats.org/officeDocument/2006/relationships/oleObject" Target="embeddings/oleObject4.bin"/><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4.png"/><Relationship Id="rId37"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oleObject" Target="embeddings/oleObject22.bin"/><Relationship Id="rId74" Type="http://schemas.openxmlformats.org/officeDocument/2006/relationships/oleObject" Target="embeddings/oleObject30.bin"/><Relationship Id="rId79" Type="http://schemas.openxmlformats.org/officeDocument/2006/relationships/image" Target="media/image39.jpeg"/><Relationship Id="rId102" Type="http://schemas.openxmlformats.org/officeDocument/2006/relationships/oleObject" Target="embeddings/oleObject45.bin"/><Relationship Id="rId123" Type="http://schemas.openxmlformats.org/officeDocument/2006/relationships/oleObject" Target="embeddings/oleObject56.bin"/><Relationship Id="rId128" Type="http://schemas.openxmlformats.org/officeDocument/2006/relationships/image" Target="media/image62.png"/><Relationship Id="rId144" Type="http://schemas.openxmlformats.org/officeDocument/2006/relationships/image" Target="media/image70.jpeg"/><Relationship Id="rId149" Type="http://schemas.openxmlformats.org/officeDocument/2006/relationships/image" Target="media/image72.png"/><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1.bin"/><Relationship Id="rId160" Type="http://schemas.openxmlformats.org/officeDocument/2006/relationships/oleObject" Target="embeddings/oleObject75.bin"/><Relationship Id="rId165" Type="http://schemas.openxmlformats.org/officeDocument/2006/relationships/image" Target="media/image80.png"/><Relationship Id="rId22" Type="http://schemas.openxmlformats.org/officeDocument/2006/relationships/oleObject" Target="embeddings/oleObject7.bin"/><Relationship Id="rId27" Type="http://schemas.openxmlformats.org/officeDocument/2006/relationships/image" Target="media/image10.png"/><Relationship Id="rId43" Type="http://schemas.openxmlformats.org/officeDocument/2006/relationships/image" Target="media/image21.png"/><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4.png"/><Relationship Id="rId113" Type="http://schemas.openxmlformats.org/officeDocument/2006/relationships/oleObject" Target="embeddings/oleObject51.bin"/><Relationship Id="rId118" Type="http://schemas.openxmlformats.org/officeDocument/2006/relationships/image" Target="media/image57.png"/><Relationship Id="rId134" Type="http://schemas.openxmlformats.org/officeDocument/2006/relationships/image" Target="media/image65.jpeg"/><Relationship Id="rId139" Type="http://schemas.openxmlformats.org/officeDocument/2006/relationships/oleObject" Target="embeddings/oleObject64.bin"/><Relationship Id="rId80" Type="http://schemas.openxmlformats.org/officeDocument/2006/relationships/oleObject" Target="embeddings/oleObject33.bin"/><Relationship Id="rId85" Type="http://schemas.openxmlformats.org/officeDocument/2006/relationships/image" Target="media/image42.jpeg"/><Relationship Id="rId150" Type="http://schemas.openxmlformats.org/officeDocument/2006/relationships/oleObject" Target="embeddings/oleObject70.bin"/><Relationship Id="rId155" Type="http://schemas.openxmlformats.org/officeDocument/2006/relationships/image" Target="media/image75.png"/><Relationship Id="rId171" Type="http://schemas.openxmlformats.org/officeDocument/2006/relationships/oleObject" Target="embeddings/oleObject81.bin"/><Relationship Id="rId176" Type="http://schemas.openxmlformats.org/officeDocument/2006/relationships/oleObject" Target="embeddings/oleObject85.bin"/><Relationship Id="rId12" Type="http://schemas.openxmlformats.org/officeDocument/2006/relationships/oleObject" Target="embeddings/oleObject2.bin"/><Relationship Id="rId17" Type="http://schemas.openxmlformats.org/officeDocument/2006/relationships/image" Target="media/image5.png"/><Relationship Id="rId33" Type="http://schemas.openxmlformats.org/officeDocument/2006/relationships/image" Target="media/image15.png"/><Relationship Id="rId38" Type="http://schemas.openxmlformats.org/officeDocument/2006/relationships/oleObject" Target="embeddings/oleObject12.bin"/><Relationship Id="rId59" Type="http://schemas.openxmlformats.org/officeDocument/2006/relationships/image" Target="media/image29.png"/><Relationship Id="rId103" Type="http://schemas.openxmlformats.org/officeDocument/2006/relationships/image" Target="media/image50.png"/><Relationship Id="rId108" Type="http://schemas.openxmlformats.org/officeDocument/2006/relationships/image" Target="media/image52.png"/><Relationship Id="rId124" Type="http://schemas.openxmlformats.org/officeDocument/2006/relationships/image" Target="media/image60.png"/><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oleObject" Target="embeddings/oleObject28.bin"/><Relationship Id="rId75" Type="http://schemas.openxmlformats.org/officeDocument/2006/relationships/image" Target="media/image37.png"/><Relationship Id="rId91" Type="http://schemas.openxmlformats.org/officeDocument/2006/relationships/image" Target="media/image45.png"/><Relationship Id="rId96" Type="http://schemas.openxmlformats.org/officeDocument/2006/relationships/oleObject" Target="embeddings/oleObject42.bin"/><Relationship Id="rId140" Type="http://schemas.openxmlformats.org/officeDocument/2006/relationships/image" Target="media/image68.png"/><Relationship Id="rId145" Type="http://schemas.openxmlformats.org/officeDocument/2006/relationships/oleObject" Target="embeddings/oleObject67.bin"/><Relationship Id="rId161" Type="http://schemas.openxmlformats.org/officeDocument/2006/relationships/image" Target="media/image78.png"/><Relationship Id="rId166" Type="http://schemas.openxmlformats.org/officeDocument/2006/relationships/oleObject" Target="embeddings/oleObject7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png"/><Relationship Id="rId28" Type="http://schemas.openxmlformats.org/officeDocument/2006/relationships/image" Target="media/image11.png"/><Relationship Id="rId49" Type="http://schemas.openxmlformats.org/officeDocument/2006/relationships/image" Target="media/image24.png"/><Relationship Id="rId114" Type="http://schemas.openxmlformats.org/officeDocument/2006/relationships/image" Target="media/image55.png"/><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2.png"/><Relationship Id="rId73" Type="http://schemas.openxmlformats.org/officeDocument/2006/relationships/image" Target="media/image36.png"/><Relationship Id="rId78" Type="http://schemas.openxmlformats.org/officeDocument/2006/relationships/oleObject" Target="embeddings/oleObject32.bin"/><Relationship Id="rId81" Type="http://schemas.openxmlformats.org/officeDocument/2006/relationships/image" Target="media/image40.jpeg"/><Relationship Id="rId86" Type="http://schemas.openxmlformats.org/officeDocument/2006/relationships/oleObject" Target="embeddings/oleObject36.bin"/><Relationship Id="rId94" Type="http://schemas.openxmlformats.org/officeDocument/2006/relationships/image" Target="media/image46.jpeg"/><Relationship Id="rId99" Type="http://schemas.openxmlformats.org/officeDocument/2006/relationships/image" Target="media/image48.png"/><Relationship Id="rId101" Type="http://schemas.openxmlformats.org/officeDocument/2006/relationships/image" Target="media/image49.png"/><Relationship Id="rId122" Type="http://schemas.openxmlformats.org/officeDocument/2006/relationships/image" Target="media/image59.png"/><Relationship Id="rId130" Type="http://schemas.openxmlformats.org/officeDocument/2006/relationships/image" Target="media/image63.png"/><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oleObject" Target="embeddings/oleObject69.bin"/><Relationship Id="rId151" Type="http://schemas.openxmlformats.org/officeDocument/2006/relationships/image" Target="media/image73.png"/><Relationship Id="rId156" Type="http://schemas.openxmlformats.org/officeDocument/2006/relationships/oleObject" Target="embeddings/oleObject73.bin"/><Relationship Id="rId164" Type="http://schemas.openxmlformats.org/officeDocument/2006/relationships/oleObject" Target="embeddings/oleObject77.bin"/><Relationship Id="rId169" Type="http://schemas.openxmlformats.org/officeDocument/2006/relationships/oleObject" Target="embeddings/oleObject80.bin"/><Relationship Id="rId177" Type="http://schemas.openxmlformats.org/officeDocument/2006/relationships/oleObject" Target="embeddings/oleObject86.bin"/><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image" Target="media/image83.png"/><Relationship Id="rId180"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oleObject" Target="embeddings/oleObject5.bin"/><Relationship Id="rId39" Type="http://schemas.openxmlformats.org/officeDocument/2006/relationships/image" Target="media/image19.png"/><Relationship Id="rId109" Type="http://schemas.openxmlformats.org/officeDocument/2006/relationships/oleObject" Target="embeddings/oleObject49.bin"/><Relationship Id="rId34" Type="http://schemas.openxmlformats.org/officeDocument/2006/relationships/image" Target="media/image16.png"/><Relationship Id="rId50" Type="http://schemas.openxmlformats.org/officeDocument/2006/relationships/oleObject" Target="embeddings/oleObject18.bin"/><Relationship Id="rId55" Type="http://schemas.openxmlformats.org/officeDocument/2006/relationships/image" Target="media/image27.png"/><Relationship Id="rId76" Type="http://schemas.openxmlformats.org/officeDocument/2006/relationships/oleObject" Target="embeddings/oleObject31.bin"/><Relationship Id="rId97" Type="http://schemas.openxmlformats.org/officeDocument/2006/relationships/image" Target="media/image47.png"/><Relationship Id="rId104" Type="http://schemas.openxmlformats.org/officeDocument/2006/relationships/oleObject" Target="embeddings/oleObject46.bin"/><Relationship Id="rId120" Type="http://schemas.openxmlformats.org/officeDocument/2006/relationships/image" Target="media/image58.png"/><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png"/><Relationship Id="rId167" Type="http://schemas.openxmlformats.org/officeDocument/2006/relationships/image" Target="media/image81.png"/><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oleObject" Target="embeddings/oleObject39.bin"/><Relationship Id="rId162" Type="http://schemas.openxmlformats.org/officeDocument/2006/relationships/oleObject" Target="embeddings/oleObject76.bin"/><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oleObject" Target="embeddings/oleObject8.bin"/><Relationship Id="rId40" Type="http://schemas.openxmlformats.org/officeDocument/2006/relationships/oleObject" Target="embeddings/oleObject13.bin"/><Relationship Id="rId45" Type="http://schemas.openxmlformats.org/officeDocument/2006/relationships/image" Target="media/image22.png"/><Relationship Id="rId66" Type="http://schemas.openxmlformats.org/officeDocument/2006/relationships/oleObject" Target="embeddings/oleObject26.bin"/><Relationship Id="rId87" Type="http://schemas.openxmlformats.org/officeDocument/2006/relationships/image" Target="media/image43.jpeg"/><Relationship Id="rId110" Type="http://schemas.openxmlformats.org/officeDocument/2006/relationships/image" Target="media/image53.png"/><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jpeg"/><Relationship Id="rId157" Type="http://schemas.openxmlformats.org/officeDocument/2006/relationships/image" Target="media/image76.png"/><Relationship Id="rId178" Type="http://schemas.openxmlformats.org/officeDocument/2006/relationships/oleObject" Target="embeddings/oleObject87.bin"/><Relationship Id="rId61" Type="http://schemas.openxmlformats.org/officeDocument/2006/relationships/image" Target="media/image30.png"/><Relationship Id="rId82" Type="http://schemas.openxmlformats.org/officeDocument/2006/relationships/oleObject" Target="embeddings/oleObject34.bin"/><Relationship Id="rId152" Type="http://schemas.openxmlformats.org/officeDocument/2006/relationships/oleObject" Target="embeddings/oleObject71.bin"/><Relationship Id="rId173" Type="http://schemas.openxmlformats.org/officeDocument/2006/relationships/oleObject" Target="embeddings/oleObject82.bin"/><Relationship Id="rId19" Type="http://schemas.openxmlformats.org/officeDocument/2006/relationships/image" Target="media/image6.png"/><Relationship Id="rId14" Type="http://schemas.openxmlformats.org/officeDocument/2006/relationships/oleObject" Target="embeddings/oleObject3.bin"/><Relationship Id="rId30" Type="http://schemas.openxmlformats.org/officeDocument/2006/relationships/image" Target="media/image13.jpeg"/><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image" Target="media/image38.png"/><Relationship Id="rId100" Type="http://schemas.openxmlformats.org/officeDocument/2006/relationships/oleObject" Target="embeddings/oleObject44.bin"/><Relationship Id="rId105" Type="http://schemas.openxmlformats.org/officeDocument/2006/relationships/oleObject" Target="embeddings/oleObject47.bin"/><Relationship Id="rId126" Type="http://schemas.openxmlformats.org/officeDocument/2006/relationships/image" Target="media/image61.png"/><Relationship Id="rId147" Type="http://schemas.openxmlformats.org/officeDocument/2006/relationships/oleObject" Target="embeddings/oleObject68.bin"/><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jpeg"/><Relationship Id="rId163" Type="http://schemas.openxmlformats.org/officeDocument/2006/relationships/image" Target="media/image79.png"/><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oleObject" Target="embeddings/oleObject16.bin"/><Relationship Id="rId67" Type="http://schemas.openxmlformats.org/officeDocument/2006/relationships/image" Target="media/image33.png"/><Relationship Id="rId116" Type="http://schemas.openxmlformats.org/officeDocument/2006/relationships/image" Target="media/image56.png"/><Relationship Id="rId137" Type="http://schemas.openxmlformats.org/officeDocument/2006/relationships/oleObject" Target="embeddings/oleObject63.bin"/><Relationship Id="rId158" Type="http://schemas.openxmlformats.org/officeDocument/2006/relationships/oleObject" Target="embeddings/oleObject74.bin"/><Relationship Id="rId20" Type="http://schemas.openxmlformats.org/officeDocument/2006/relationships/oleObject" Target="embeddings/oleObject6.bin"/><Relationship Id="rId41" Type="http://schemas.openxmlformats.org/officeDocument/2006/relationships/image" Target="media/image20.png"/><Relationship Id="rId62" Type="http://schemas.openxmlformats.org/officeDocument/2006/relationships/oleObject" Target="embeddings/oleObject24.bin"/><Relationship Id="rId83" Type="http://schemas.openxmlformats.org/officeDocument/2006/relationships/image" Target="media/image41.png"/><Relationship Id="rId88" Type="http://schemas.openxmlformats.org/officeDocument/2006/relationships/oleObject" Target="embeddings/oleObject37.bin"/><Relationship Id="rId111" Type="http://schemas.openxmlformats.org/officeDocument/2006/relationships/oleObject" Target="embeddings/oleObject50.bin"/><Relationship Id="rId132" Type="http://schemas.openxmlformats.org/officeDocument/2006/relationships/image" Target="media/image64.png"/><Relationship Id="rId153" Type="http://schemas.openxmlformats.org/officeDocument/2006/relationships/image" Target="media/image74.png"/><Relationship Id="rId174" Type="http://schemas.openxmlformats.org/officeDocument/2006/relationships/oleObject" Target="embeddings/oleObject83.bin"/><Relationship Id="rId179"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oleObject" Target="embeddings/oleObject11.bin"/><Relationship Id="rId57" Type="http://schemas.openxmlformats.org/officeDocument/2006/relationships/image" Target="media/image28.png"/><Relationship Id="rId106" Type="http://schemas.openxmlformats.org/officeDocument/2006/relationships/image" Target="media/image51.png"/><Relationship Id="rId127" Type="http://schemas.openxmlformats.org/officeDocument/2006/relationships/oleObject" Target="embeddings/oleObject58.bin"/></Relationships>
</file>

<file path=word/theme/theme1.xml><?xml version="1.0" encoding="utf-8"?>
<a:theme xmlns:a="http://schemas.openxmlformats.org/drawingml/2006/main" name="Office 主题​​">
  <a:themeElements>
    <a:clrScheme name="Office">
      <a:dk1>
        <a:sysClr val="windowText" lastClr="000000"/>
      </a:dk1>
      <a:lt1>
        <a:sysClr val="window" lastClr="C7EDC7"/>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4C3D89-9127-49E3-A386-6F72C6F5C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421</TotalTime>
  <Pages>16</Pages>
  <Words>1460</Words>
  <Characters>8324</Characters>
  <Application>Microsoft Office Word</Application>
  <DocSecurity>0</DocSecurity>
  <Lines>69</Lines>
  <Paragraphs>19</Paragraphs>
  <ScaleCrop>false</ScaleCrop>
  <Company>Microsoft</Company>
  <LinksUpToDate>false</LinksUpToDate>
  <CharactersWithSpaces>9765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纪一村</dc:creator>
  <cp:keywords/>
  <dc:description/>
  <cp:lastModifiedBy>9343</cp:lastModifiedBy>
  <cp:revision>250</cp:revision>
  <cp:lastPrinted>2019-06-13T08:32:00Z</cp:lastPrinted>
  <dcterms:created xsi:type="dcterms:W3CDTF">2019-06-13T08:32:00Z</dcterms:created>
  <dcterms:modified xsi:type="dcterms:W3CDTF">2019-07-12T02:11:00Z</dcterms:modified>
</cp:coreProperties>
</file>